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FD787" w14:textId="342377EE" w:rsidR="009A3312" w:rsidRDefault="00114C21"/>
    <w:p w14:paraId="4FBCA539" w14:textId="131B6BA7" w:rsidR="00287D30" w:rsidRDefault="00287D30"/>
    <w:p w14:paraId="73E8A7D8" w14:textId="2279DA0C" w:rsidR="00287D30" w:rsidRDefault="00287D30" w:rsidP="00B60A9B">
      <w:pPr>
        <w:spacing w:line="360" w:lineRule="auto"/>
        <w:jc w:val="center"/>
        <w:rPr>
          <w:rFonts w:ascii="Times New Roman" w:hAnsi="Times New Roman" w:cs="Times New Roman"/>
          <w:b/>
          <w:bCs/>
          <w:sz w:val="24"/>
          <w:szCs w:val="24"/>
          <w:u w:val="single"/>
          <w:lang w:val="en-GB"/>
        </w:rPr>
      </w:pPr>
      <w:r w:rsidRPr="00E210EF">
        <w:rPr>
          <w:rFonts w:ascii="Times New Roman" w:hAnsi="Times New Roman" w:cs="Times New Roman"/>
          <w:b/>
          <w:bCs/>
          <w:sz w:val="24"/>
          <w:szCs w:val="24"/>
          <w:u w:val="single"/>
          <w:lang w:val="en-GB"/>
        </w:rPr>
        <w:t xml:space="preserve">Call for Papers Research Day </w:t>
      </w:r>
      <w:r>
        <w:rPr>
          <w:rFonts w:ascii="Times New Roman" w:hAnsi="Times New Roman" w:cs="Times New Roman"/>
          <w:b/>
          <w:bCs/>
          <w:sz w:val="24"/>
          <w:szCs w:val="24"/>
          <w:u w:val="single"/>
          <w:lang w:val="en-GB"/>
        </w:rPr>
        <w:t>on Innovation, Excelia Business School</w:t>
      </w:r>
      <w:r w:rsidR="00300933">
        <w:rPr>
          <w:rFonts w:ascii="Times New Roman" w:hAnsi="Times New Roman" w:cs="Times New Roman"/>
          <w:b/>
          <w:bCs/>
          <w:sz w:val="24"/>
          <w:szCs w:val="24"/>
          <w:u w:val="single"/>
          <w:lang w:val="en-GB"/>
        </w:rPr>
        <w:t>, 23/05/2024</w:t>
      </w:r>
    </w:p>
    <w:p w14:paraId="15AB504D" w14:textId="37AEB851" w:rsidR="00287D30" w:rsidRPr="00300933" w:rsidRDefault="00287D30" w:rsidP="00B60A9B">
      <w:pPr>
        <w:spacing w:line="360" w:lineRule="auto"/>
        <w:jc w:val="center"/>
        <w:rPr>
          <w:rFonts w:ascii="Times New Roman" w:hAnsi="Times New Roman" w:cs="Times New Roman"/>
          <w:b/>
          <w:bCs/>
          <w:sz w:val="24"/>
          <w:szCs w:val="24"/>
          <w:u w:val="single"/>
          <w:lang w:val="en-GB"/>
        </w:rPr>
      </w:pPr>
      <w:r w:rsidRPr="00E302BA">
        <w:rPr>
          <w:rFonts w:ascii="Times New Roman" w:hAnsi="Times New Roman" w:cs="Times New Roman"/>
          <w:b/>
          <w:bCs/>
          <w:sz w:val="24"/>
          <w:szCs w:val="24"/>
          <w:u w:val="single"/>
          <w:lang w:val="en-GB"/>
        </w:rPr>
        <w:t xml:space="preserve">Special Issue associated with this Research Day: </w:t>
      </w:r>
      <w:proofErr w:type="spellStart"/>
      <w:r w:rsidRPr="00E302BA">
        <w:rPr>
          <w:rFonts w:ascii="Times New Roman" w:eastAsia="Times New Roman" w:hAnsi="Times New Roman" w:cs="Times New Roman"/>
          <w:b/>
          <w:bCs/>
          <w:i/>
          <w:iCs/>
          <w:sz w:val="24"/>
          <w:szCs w:val="24"/>
          <w:u w:val="single"/>
        </w:rPr>
        <w:t>Creativity</w:t>
      </w:r>
      <w:proofErr w:type="spellEnd"/>
      <w:r w:rsidRPr="00E302BA">
        <w:rPr>
          <w:rFonts w:ascii="Times New Roman" w:eastAsia="Times New Roman" w:hAnsi="Times New Roman" w:cs="Times New Roman"/>
          <w:b/>
          <w:bCs/>
          <w:i/>
          <w:iCs/>
          <w:sz w:val="24"/>
          <w:szCs w:val="24"/>
          <w:u w:val="single"/>
        </w:rPr>
        <w:t xml:space="preserve"> and Innovation Management </w:t>
      </w:r>
      <w:r w:rsidRPr="00E302BA">
        <w:rPr>
          <w:rFonts w:ascii="Times New Roman" w:eastAsia="Times New Roman" w:hAnsi="Times New Roman" w:cs="Times New Roman"/>
          <w:b/>
          <w:bCs/>
          <w:sz w:val="24"/>
          <w:szCs w:val="24"/>
          <w:u w:val="single"/>
        </w:rPr>
        <w:t>(ABS and FNEGE 2 stars).</w:t>
      </w:r>
    </w:p>
    <w:p w14:paraId="3C018A21" w14:textId="44E1D53A" w:rsidR="00287D30" w:rsidRPr="00300933" w:rsidRDefault="00287D30" w:rsidP="00B60A9B">
      <w:pPr>
        <w:spacing w:line="360" w:lineRule="auto"/>
        <w:jc w:val="center"/>
        <w:rPr>
          <w:rFonts w:ascii="Times New Roman" w:hAnsi="Times New Roman" w:cs="Times New Roman"/>
          <w:b/>
          <w:bCs/>
          <w:sz w:val="24"/>
          <w:szCs w:val="24"/>
          <w:u w:val="single"/>
          <w:lang w:val="en-GB"/>
        </w:rPr>
      </w:pPr>
      <w:r w:rsidRPr="00300933">
        <w:rPr>
          <w:rFonts w:ascii="Times New Roman" w:hAnsi="Times New Roman" w:cs="Times New Roman"/>
          <w:b/>
          <w:bCs/>
          <w:sz w:val="24"/>
          <w:szCs w:val="24"/>
          <w:u w:val="single"/>
          <w:lang w:val="en-GB"/>
        </w:rPr>
        <w:t>Title: Disruption and destruction. Creative extensions of core concepts of innovation research</w:t>
      </w:r>
    </w:p>
    <w:p w14:paraId="62007E70" w14:textId="39160BFE" w:rsidR="00D75718" w:rsidRPr="00D75718" w:rsidRDefault="00D75718" w:rsidP="00287D30">
      <w:pPr>
        <w:spacing w:line="360" w:lineRule="auto"/>
        <w:jc w:val="both"/>
        <w:rPr>
          <w:rFonts w:ascii="Times New Roman" w:hAnsi="Times New Roman" w:cs="Times New Roman"/>
          <w:sz w:val="24"/>
          <w:szCs w:val="24"/>
          <w:lang w:val="en-GB"/>
        </w:rPr>
      </w:pPr>
      <w:r>
        <w:rPr>
          <w:rFonts w:ascii="Times New Roman" w:hAnsi="Times New Roman" w:cs="Times New Roman"/>
          <w:b/>
          <w:bCs/>
          <w:sz w:val="24"/>
          <w:szCs w:val="24"/>
          <w:lang w:val="en-GB"/>
        </w:rPr>
        <w:t xml:space="preserve">Organisation committee for the Research Day on Innovation (Excelia Staff): </w:t>
      </w:r>
      <w:r w:rsidRPr="00D75718">
        <w:rPr>
          <w:rFonts w:ascii="Times New Roman" w:hAnsi="Times New Roman" w:cs="Times New Roman"/>
          <w:sz w:val="24"/>
          <w:szCs w:val="24"/>
          <w:lang w:val="en-GB"/>
        </w:rPr>
        <w:t xml:space="preserve">Poonam Oberoi, Steffen Roth, </w:t>
      </w:r>
      <w:bookmarkStart w:id="0" w:name="_Hlk130337901"/>
      <w:r w:rsidR="006118A6">
        <w:rPr>
          <w:rFonts w:ascii="Times New Roman" w:hAnsi="Times New Roman" w:cs="Times New Roman"/>
          <w:sz w:val="24"/>
          <w:szCs w:val="24"/>
          <w:lang w:val="en-GB"/>
        </w:rPr>
        <w:t xml:space="preserve">&amp; </w:t>
      </w:r>
      <w:r>
        <w:rPr>
          <w:rFonts w:ascii="Times New Roman" w:hAnsi="Times New Roman" w:cs="Times New Roman"/>
          <w:sz w:val="24"/>
          <w:szCs w:val="24"/>
          <w:lang w:val="en-GB"/>
        </w:rPr>
        <w:t xml:space="preserve">Cecile </w:t>
      </w:r>
      <w:proofErr w:type="spellStart"/>
      <w:r>
        <w:rPr>
          <w:rFonts w:ascii="Times New Roman" w:hAnsi="Times New Roman" w:cs="Times New Roman"/>
          <w:sz w:val="24"/>
          <w:szCs w:val="24"/>
          <w:lang w:val="en-GB"/>
        </w:rPr>
        <w:t>Phalippout</w:t>
      </w:r>
      <w:proofErr w:type="spellEnd"/>
    </w:p>
    <w:bookmarkEnd w:id="0"/>
    <w:p w14:paraId="221CD939" w14:textId="1373F165" w:rsidR="00287D30" w:rsidRPr="00E210EF" w:rsidRDefault="00287D30" w:rsidP="00287D30">
      <w:pPr>
        <w:spacing w:line="360" w:lineRule="auto"/>
        <w:jc w:val="both"/>
        <w:rPr>
          <w:rFonts w:ascii="Times New Roman" w:hAnsi="Times New Roman" w:cs="Times New Roman"/>
          <w:b/>
          <w:bCs/>
          <w:sz w:val="24"/>
          <w:szCs w:val="24"/>
          <w:lang w:val="en-GB"/>
        </w:rPr>
      </w:pPr>
      <w:r w:rsidRPr="00E210EF">
        <w:rPr>
          <w:rFonts w:ascii="Times New Roman" w:hAnsi="Times New Roman" w:cs="Times New Roman"/>
          <w:b/>
          <w:bCs/>
          <w:sz w:val="24"/>
          <w:szCs w:val="24"/>
          <w:lang w:val="en-GB"/>
        </w:rPr>
        <w:t>Co-Guest Editors</w:t>
      </w:r>
      <w:r w:rsidR="00D75718">
        <w:rPr>
          <w:rFonts w:ascii="Times New Roman" w:hAnsi="Times New Roman" w:cs="Times New Roman"/>
          <w:b/>
          <w:bCs/>
          <w:sz w:val="24"/>
          <w:szCs w:val="24"/>
          <w:lang w:val="en-GB"/>
        </w:rPr>
        <w:t xml:space="preserve"> for the Special Issue</w:t>
      </w:r>
      <w:r w:rsidRPr="00E210EF">
        <w:rPr>
          <w:rFonts w:ascii="Times New Roman" w:hAnsi="Times New Roman" w:cs="Times New Roman"/>
          <w:b/>
          <w:bCs/>
          <w:sz w:val="24"/>
          <w:szCs w:val="24"/>
          <w:lang w:val="en-GB"/>
        </w:rPr>
        <w:t xml:space="preserve">: </w:t>
      </w:r>
    </w:p>
    <w:p w14:paraId="47C63340" w14:textId="77777777" w:rsidR="00287D30" w:rsidRPr="00DF2C90" w:rsidRDefault="00287D30" w:rsidP="00287D30">
      <w:pPr>
        <w:pStyle w:val="Paragraphedeliste"/>
        <w:numPr>
          <w:ilvl w:val="0"/>
          <w:numId w:val="4"/>
        </w:numPr>
        <w:spacing w:line="360" w:lineRule="auto"/>
        <w:jc w:val="both"/>
        <w:rPr>
          <w:rFonts w:ascii="Times New Roman" w:hAnsi="Times New Roman" w:cs="Times New Roman"/>
          <w:sz w:val="24"/>
          <w:szCs w:val="24"/>
          <w:lang w:val="en-GB"/>
        </w:rPr>
      </w:pPr>
      <w:bookmarkStart w:id="1" w:name="_Hlk133498380"/>
      <w:r w:rsidRPr="00DF2C90">
        <w:rPr>
          <w:rFonts w:ascii="Times New Roman" w:hAnsi="Times New Roman" w:cs="Times New Roman"/>
          <w:sz w:val="24"/>
          <w:szCs w:val="24"/>
          <w:lang w:val="en-GB"/>
        </w:rPr>
        <w:t>Poonam Oberoi, Excelia Business School, La Rochelle, France</w:t>
      </w:r>
      <w:r>
        <w:rPr>
          <w:rFonts w:ascii="Times New Roman" w:hAnsi="Times New Roman" w:cs="Times New Roman"/>
          <w:sz w:val="24"/>
          <w:szCs w:val="24"/>
          <w:lang w:val="en-GB"/>
        </w:rPr>
        <w:t>*</w:t>
      </w:r>
    </w:p>
    <w:p w14:paraId="19A90C66" w14:textId="77777777" w:rsidR="00287D30" w:rsidRPr="00DF2C90" w:rsidRDefault="00287D30" w:rsidP="00287D30">
      <w:pPr>
        <w:pStyle w:val="Paragraphedeliste"/>
        <w:numPr>
          <w:ilvl w:val="0"/>
          <w:numId w:val="4"/>
        </w:numPr>
        <w:spacing w:line="360" w:lineRule="auto"/>
        <w:jc w:val="both"/>
        <w:rPr>
          <w:rFonts w:ascii="Times New Roman" w:hAnsi="Times New Roman" w:cs="Times New Roman"/>
          <w:sz w:val="24"/>
          <w:szCs w:val="24"/>
          <w:lang w:val="en-GB"/>
        </w:rPr>
      </w:pPr>
      <w:r w:rsidRPr="00DF2C90">
        <w:rPr>
          <w:rFonts w:ascii="Times New Roman" w:hAnsi="Times New Roman" w:cs="Times New Roman"/>
          <w:sz w:val="24"/>
          <w:szCs w:val="24"/>
          <w:lang w:val="en-GB"/>
        </w:rPr>
        <w:t xml:space="preserve">Steffen Roth, Excelia Business School, La Rochelle, France, and </w:t>
      </w:r>
      <w:proofErr w:type="spellStart"/>
      <w:r w:rsidRPr="00DF2C90">
        <w:rPr>
          <w:rFonts w:ascii="Times New Roman" w:hAnsi="Times New Roman" w:cs="Times New Roman"/>
          <w:sz w:val="24"/>
          <w:szCs w:val="24"/>
          <w:lang w:val="en-GB"/>
        </w:rPr>
        <w:t>Kazimieras</w:t>
      </w:r>
      <w:proofErr w:type="spellEnd"/>
      <w:r w:rsidRPr="00DF2C90">
        <w:rPr>
          <w:rFonts w:ascii="Times New Roman" w:hAnsi="Times New Roman" w:cs="Times New Roman"/>
          <w:sz w:val="24"/>
          <w:szCs w:val="24"/>
          <w:lang w:val="en-GB"/>
        </w:rPr>
        <w:t xml:space="preserve"> </w:t>
      </w:r>
      <w:proofErr w:type="spellStart"/>
      <w:r w:rsidRPr="00DF2C90">
        <w:rPr>
          <w:rFonts w:ascii="Times New Roman" w:hAnsi="Times New Roman" w:cs="Times New Roman"/>
          <w:sz w:val="24"/>
          <w:szCs w:val="24"/>
          <w:lang w:val="en-GB"/>
        </w:rPr>
        <w:t>Simonavičius</w:t>
      </w:r>
      <w:proofErr w:type="spellEnd"/>
      <w:r w:rsidRPr="00DF2C90">
        <w:rPr>
          <w:rFonts w:ascii="Times New Roman" w:hAnsi="Times New Roman" w:cs="Times New Roman"/>
          <w:sz w:val="24"/>
          <w:szCs w:val="24"/>
          <w:lang w:val="en-GB"/>
        </w:rPr>
        <w:t xml:space="preserve"> University, Vilnius, Lithuania</w:t>
      </w:r>
    </w:p>
    <w:p w14:paraId="054D58FC" w14:textId="77777777" w:rsidR="00287D30" w:rsidRDefault="00287D30" w:rsidP="00287D30">
      <w:pPr>
        <w:pStyle w:val="Paragraphedeliste"/>
        <w:numPr>
          <w:ilvl w:val="0"/>
          <w:numId w:val="4"/>
        </w:numPr>
        <w:spacing w:line="360" w:lineRule="auto"/>
        <w:jc w:val="both"/>
        <w:rPr>
          <w:rFonts w:ascii="Times New Roman" w:hAnsi="Times New Roman" w:cs="Times New Roman"/>
          <w:sz w:val="24"/>
          <w:szCs w:val="24"/>
          <w:lang w:val="en-GB"/>
        </w:rPr>
      </w:pPr>
      <w:proofErr w:type="spellStart"/>
      <w:r w:rsidRPr="00DF2C90">
        <w:rPr>
          <w:rFonts w:ascii="Times New Roman" w:hAnsi="Times New Roman" w:cs="Times New Roman"/>
          <w:sz w:val="24"/>
          <w:szCs w:val="24"/>
          <w:lang w:val="en-GB"/>
        </w:rPr>
        <w:t>Deimante</w:t>
      </w:r>
      <w:proofErr w:type="spellEnd"/>
      <w:r w:rsidRPr="00DF2C90">
        <w:rPr>
          <w:rFonts w:ascii="Times New Roman" w:hAnsi="Times New Roman" w:cs="Times New Roman"/>
          <w:sz w:val="24"/>
          <w:szCs w:val="24"/>
          <w:lang w:val="en-GB"/>
        </w:rPr>
        <w:t xml:space="preserve"> </w:t>
      </w:r>
      <w:proofErr w:type="spellStart"/>
      <w:r w:rsidRPr="00DF2C90">
        <w:rPr>
          <w:rFonts w:ascii="Times New Roman" w:hAnsi="Times New Roman" w:cs="Times New Roman"/>
          <w:sz w:val="24"/>
          <w:szCs w:val="24"/>
          <w:lang w:val="en-GB"/>
        </w:rPr>
        <w:t>Žilinskienė</w:t>
      </w:r>
      <w:proofErr w:type="spellEnd"/>
      <w:r w:rsidRPr="00DF2C90">
        <w:rPr>
          <w:rFonts w:ascii="Times New Roman" w:hAnsi="Times New Roman" w:cs="Times New Roman"/>
          <w:sz w:val="24"/>
          <w:szCs w:val="24"/>
          <w:lang w:val="en-GB"/>
        </w:rPr>
        <w:t xml:space="preserve">, </w:t>
      </w:r>
      <w:proofErr w:type="spellStart"/>
      <w:r w:rsidRPr="00DF2C90">
        <w:rPr>
          <w:rFonts w:ascii="Times New Roman" w:hAnsi="Times New Roman" w:cs="Times New Roman"/>
          <w:sz w:val="24"/>
          <w:szCs w:val="24"/>
          <w:lang w:val="en-GB"/>
        </w:rPr>
        <w:t>Kazimieras</w:t>
      </w:r>
      <w:proofErr w:type="spellEnd"/>
      <w:r w:rsidRPr="00DF2C90">
        <w:rPr>
          <w:rFonts w:ascii="Times New Roman" w:hAnsi="Times New Roman" w:cs="Times New Roman"/>
          <w:sz w:val="24"/>
          <w:szCs w:val="24"/>
          <w:lang w:val="en-GB"/>
        </w:rPr>
        <w:t xml:space="preserve"> </w:t>
      </w:r>
      <w:proofErr w:type="spellStart"/>
      <w:r w:rsidRPr="00DF2C90">
        <w:rPr>
          <w:rFonts w:ascii="Times New Roman" w:hAnsi="Times New Roman" w:cs="Times New Roman"/>
          <w:sz w:val="24"/>
          <w:szCs w:val="24"/>
          <w:lang w:val="en-GB"/>
        </w:rPr>
        <w:t>Simonavičius</w:t>
      </w:r>
      <w:proofErr w:type="spellEnd"/>
      <w:r w:rsidRPr="00DF2C90">
        <w:rPr>
          <w:rFonts w:ascii="Times New Roman" w:hAnsi="Times New Roman" w:cs="Times New Roman"/>
          <w:sz w:val="24"/>
          <w:szCs w:val="24"/>
          <w:lang w:val="en-GB"/>
        </w:rPr>
        <w:t xml:space="preserve"> University, Vilnius, Lithuania</w:t>
      </w:r>
    </w:p>
    <w:p w14:paraId="035B6A4E" w14:textId="77777777" w:rsidR="00287D30" w:rsidRDefault="00287D30" w:rsidP="00287D30">
      <w:pPr>
        <w:pStyle w:val="Paragraphedeliste"/>
        <w:numPr>
          <w:ilvl w:val="0"/>
          <w:numId w:val="4"/>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Albrecht </w:t>
      </w:r>
      <w:proofErr w:type="spellStart"/>
      <w:r>
        <w:rPr>
          <w:rFonts w:ascii="Times New Roman" w:hAnsi="Times New Roman" w:cs="Times New Roman"/>
          <w:sz w:val="24"/>
          <w:szCs w:val="24"/>
          <w:lang w:val="en-GB"/>
        </w:rPr>
        <w:t>Fritzsche</w:t>
      </w:r>
      <w:proofErr w:type="spellEnd"/>
      <w:r>
        <w:rPr>
          <w:rFonts w:ascii="Times New Roman" w:hAnsi="Times New Roman" w:cs="Times New Roman"/>
          <w:sz w:val="24"/>
          <w:szCs w:val="24"/>
          <w:lang w:val="en-GB"/>
        </w:rPr>
        <w:t>, International University of Rabat, Rabat, Morocco, and IEDC Bled, Bled, Slovenia</w:t>
      </w:r>
    </w:p>
    <w:bookmarkEnd w:id="1"/>
    <w:p w14:paraId="49BC1779" w14:textId="26BDF37B" w:rsidR="00287D30" w:rsidRPr="00300933" w:rsidRDefault="00287D30" w:rsidP="00287D30">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*Corresponding co-guest editor: </w:t>
      </w:r>
      <w:hyperlink r:id="rId13" w:history="1">
        <w:r w:rsidRPr="00177B86">
          <w:rPr>
            <w:rStyle w:val="Lienhypertexte"/>
            <w:rFonts w:ascii="Times New Roman" w:hAnsi="Times New Roman" w:cs="Times New Roman"/>
            <w:sz w:val="24"/>
            <w:szCs w:val="24"/>
            <w:lang w:val="en-GB"/>
          </w:rPr>
          <w:t>oberoip@excelia-group.com</w:t>
        </w:r>
      </w:hyperlink>
      <w:r>
        <w:rPr>
          <w:rFonts w:ascii="Times New Roman" w:hAnsi="Times New Roman" w:cs="Times New Roman"/>
          <w:sz w:val="24"/>
          <w:szCs w:val="24"/>
          <w:lang w:val="en-GB"/>
        </w:rPr>
        <w:t xml:space="preserve"> </w:t>
      </w:r>
    </w:p>
    <w:p w14:paraId="4FDD59F1" w14:textId="77777777" w:rsidR="00287D30" w:rsidRPr="00E210EF" w:rsidRDefault="00287D30" w:rsidP="00287D30">
      <w:pPr>
        <w:spacing w:line="360" w:lineRule="auto"/>
        <w:jc w:val="both"/>
        <w:rPr>
          <w:rFonts w:ascii="Times New Roman" w:hAnsi="Times New Roman" w:cs="Times New Roman"/>
          <w:b/>
          <w:bCs/>
          <w:color w:val="000000" w:themeColor="text1"/>
          <w:sz w:val="24"/>
          <w:szCs w:val="24"/>
          <w:lang w:val="en-GB"/>
        </w:rPr>
      </w:pPr>
      <w:r w:rsidRPr="00E210EF">
        <w:rPr>
          <w:rFonts w:ascii="Times New Roman" w:hAnsi="Times New Roman" w:cs="Times New Roman"/>
          <w:b/>
          <w:bCs/>
          <w:color w:val="000000" w:themeColor="text1"/>
          <w:sz w:val="24"/>
          <w:szCs w:val="24"/>
          <w:lang w:val="en-GB"/>
        </w:rPr>
        <w:t>Background and Purpose</w:t>
      </w:r>
    </w:p>
    <w:p w14:paraId="02BAB988" w14:textId="77777777" w:rsidR="00FA400E" w:rsidRDefault="00287D30" w:rsidP="00287D30">
      <w:pPr>
        <w:spacing w:line="360" w:lineRule="auto"/>
        <w:jc w:val="both"/>
        <w:rPr>
          <w:rFonts w:ascii="Times New Roman" w:hAnsi="Times New Roman" w:cs="Times New Roman"/>
          <w:color w:val="000000" w:themeColor="text1"/>
          <w:sz w:val="24"/>
          <w:szCs w:val="24"/>
          <w:lang w:val="en-GB"/>
        </w:rPr>
      </w:pPr>
      <w:r w:rsidRPr="00E210EF">
        <w:rPr>
          <w:rFonts w:ascii="Times New Roman" w:hAnsi="Times New Roman" w:cs="Times New Roman"/>
          <w:color w:val="000000" w:themeColor="text1"/>
          <w:sz w:val="24"/>
          <w:szCs w:val="24"/>
          <w:lang w:val="en-GB"/>
        </w:rPr>
        <w:t>Today, more than ever before</w:t>
      </w:r>
      <w:r>
        <w:rPr>
          <w:rFonts w:ascii="Times New Roman" w:hAnsi="Times New Roman" w:cs="Times New Roman"/>
          <w:color w:val="000000" w:themeColor="text1"/>
          <w:sz w:val="24"/>
          <w:szCs w:val="24"/>
          <w:lang w:val="en-GB"/>
        </w:rPr>
        <w:t>,</w:t>
      </w:r>
      <w:r w:rsidRPr="00E210EF">
        <w:rPr>
          <w:rFonts w:ascii="Times New Roman" w:hAnsi="Times New Roman" w:cs="Times New Roman"/>
          <w:color w:val="000000" w:themeColor="text1"/>
          <w:sz w:val="24"/>
          <w:szCs w:val="24"/>
          <w:lang w:val="en-GB"/>
        </w:rPr>
        <w:t xml:space="preserve"> it is unambiguously clear for business managers, policy makers, and academics that we are living in an era of disruption. Disruptive technologies (Christensen, 2013; Christensen, Raynor, &amp; McDonald, 2011; 2015</w:t>
      </w:r>
      <w:r>
        <w:rPr>
          <w:rFonts w:ascii="Times New Roman" w:hAnsi="Times New Roman" w:cs="Times New Roman"/>
          <w:color w:val="000000" w:themeColor="text1"/>
          <w:sz w:val="24"/>
          <w:szCs w:val="24"/>
          <w:lang w:val="en-GB"/>
        </w:rPr>
        <w:t xml:space="preserve">; </w:t>
      </w:r>
      <w:proofErr w:type="spellStart"/>
      <w:r w:rsidRPr="00D53384">
        <w:rPr>
          <w:rFonts w:ascii="Times New Roman" w:hAnsi="Times New Roman" w:cs="Times New Roman"/>
          <w:color w:val="000000" w:themeColor="text1"/>
          <w:sz w:val="24"/>
          <w:szCs w:val="24"/>
        </w:rPr>
        <w:t>Patrickson</w:t>
      </w:r>
      <w:proofErr w:type="spellEnd"/>
      <w:r>
        <w:rPr>
          <w:rFonts w:ascii="Times New Roman" w:hAnsi="Times New Roman" w:cs="Times New Roman"/>
          <w:color w:val="000000" w:themeColor="text1"/>
          <w:sz w:val="24"/>
          <w:szCs w:val="24"/>
        </w:rPr>
        <w:t>, 20</w:t>
      </w:r>
      <w:r w:rsidR="0030093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21</w:t>
      </w:r>
      <w:r w:rsidRPr="00E210EF">
        <w:rPr>
          <w:rFonts w:ascii="Times New Roman" w:hAnsi="Times New Roman" w:cs="Times New Roman"/>
          <w:color w:val="000000" w:themeColor="text1"/>
          <w:sz w:val="24"/>
          <w:szCs w:val="24"/>
          <w:lang w:val="en-GB"/>
        </w:rPr>
        <w:t>) such as Cloud Computing, Internet of Things (IoT), Blockchain, Virtual Reality/Augmented Reality, Artificial Intelligence, and Machine Learning drive innovations which change dramatically and drastically how customers perceive and use goods and services</w:t>
      </w:r>
      <w:r>
        <w:rPr>
          <w:rFonts w:ascii="Times New Roman" w:hAnsi="Times New Roman" w:cs="Times New Roman"/>
          <w:color w:val="000000" w:themeColor="text1"/>
          <w:sz w:val="24"/>
          <w:szCs w:val="24"/>
          <w:lang w:val="en-GB"/>
        </w:rPr>
        <w:t>. They enable new forms of digital innovation that go along with a change of the fabric of organisational structure and increase flexibility in value creation processes (</w:t>
      </w:r>
      <w:proofErr w:type="spellStart"/>
      <w:r>
        <w:rPr>
          <w:rFonts w:ascii="Times New Roman" w:hAnsi="Times New Roman" w:cs="Times New Roman"/>
          <w:color w:val="000000" w:themeColor="text1"/>
          <w:sz w:val="24"/>
          <w:szCs w:val="24"/>
          <w:lang w:val="en-GB"/>
        </w:rPr>
        <w:t>Yoo</w:t>
      </w:r>
      <w:proofErr w:type="spellEnd"/>
      <w:r>
        <w:rPr>
          <w:rFonts w:ascii="Times New Roman" w:hAnsi="Times New Roman" w:cs="Times New Roman"/>
          <w:color w:val="000000" w:themeColor="text1"/>
          <w:sz w:val="24"/>
          <w:szCs w:val="24"/>
          <w:lang w:val="en-GB"/>
        </w:rPr>
        <w:t xml:space="preserve">, </w:t>
      </w:r>
      <w:r w:rsidRPr="0005110C">
        <w:rPr>
          <w:rFonts w:ascii="Times New Roman" w:hAnsi="Times New Roman" w:cs="Times New Roman"/>
          <w:color w:val="000000" w:themeColor="text1"/>
          <w:sz w:val="24"/>
          <w:szCs w:val="24"/>
          <w:lang w:val="en-GB"/>
        </w:rPr>
        <w:t>Henfridsson</w:t>
      </w:r>
      <w:r>
        <w:rPr>
          <w:rFonts w:ascii="Times New Roman" w:hAnsi="Times New Roman" w:cs="Times New Roman"/>
          <w:color w:val="000000" w:themeColor="text1"/>
          <w:sz w:val="24"/>
          <w:szCs w:val="24"/>
          <w:lang w:val="en-GB"/>
        </w:rPr>
        <w:t xml:space="preserve"> &amp;</w:t>
      </w:r>
      <w:r w:rsidRPr="0005110C">
        <w:rPr>
          <w:rFonts w:ascii="Times New Roman" w:hAnsi="Times New Roman" w:cs="Times New Roman"/>
          <w:color w:val="000000" w:themeColor="text1"/>
          <w:sz w:val="24"/>
          <w:szCs w:val="24"/>
          <w:lang w:val="en-GB"/>
        </w:rPr>
        <w:t xml:space="preserve"> Lyytinen</w:t>
      </w:r>
      <w:r>
        <w:rPr>
          <w:rFonts w:ascii="Times New Roman" w:hAnsi="Times New Roman" w:cs="Times New Roman"/>
          <w:color w:val="000000" w:themeColor="text1"/>
          <w:sz w:val="24"/>
          <w:szCs w:val="24"/>
          <w:lang w:val="en-GB"/>
        </w:rPr>
        <w:t xml:space="preserve">, 2010; Nambisan et al., 2017; Skog </w:t>
      </w:r>
      <w:proofErr w:type="spellStart"/>
      <w:r w:rsidRPr="00783EFD">
        <w:rPr>
          <w:rFonts w:ascii="Times New Roman" w:hAnsi="Times New Roman" w:cs="Times New Roman"/>
          <w:color w:val="000000" w:themeColor="text1"/>
          <w:sz w:val="24"/>
          <w:szCs w:val="24"/>
          <w:lang w:val="en-GB"/>
        </w:rPr>
        <w:t>Wimelius</w:t>
      </w:r>
      <w:proofErr w:type="spellEnd"/>
      <w:r>
        <w:rPr>
          <w:rFonts w:ascii="Times New Roman" w:hAnsi="Times New Roman" w:cs="Times New Roman"/>
          <w:color w:val="000000" w:themeColor="text1"/>
          <w:sz w:val="24"/>
          <w:szCs w:val="24"/>
          <w:lang w:val="en-GB"/>
        </w:rPr>
        <w:t xml:space="preserve"> &amp;</w:t>
      </w:r>
      <w:r w:rsidRPr="00783EFD">
        <w:rPr>
          <w:rFonts w:ascii="Times New Roman" w:hAnsi="Times New Roman" w:cs="Times New Roman"/>
          <w:color w:val="000000" w:themeColor="text1"/>
          <w:sz w:val="24"/>
          <w:szCs w:val="24"/>
          <w:lang w:val="en-GB"/>
        </w:rPr>
        <w:t xml:space="preserve"> Sandberg</w:t>
      </w:r>
      <w:r>
        <w:rPr>
          <w:rFonts w:ascii="Times New Roman" w:hAnsi="Times New Roman" w:cs="Times New Roman"/>
          <w:color w:val="000000" w:themeColor="text1"/>
          <w:sz w:val="24"/>
          <w:szCs w:val="24"/>
          <w:lang w:val="en-GB"/>
        </w:rPr>
        <w:t>, 2018)</w:t>
      </w:r>
      <w:r w:rsidRPr="00E210EF">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O</w:t>
      </w:r>
      <w:r w:rsidRPr="00E210EF">
        <w:rPr>
          <w:rFonts w:ascii="Times New Roman" w:hAnsi="Times New Roman" w:cs="Times New Roman"/>
          <w:color w:val="000000" w:themeColor="text1"/>
          <w:sz w:val="24"/>
          <w:szCs w:val="24"/>
          <w:lang w:val="en-GB"/>
        </w:rPr>
        <w:t xml:space="preserve">rganizational strategies and designs </w:t>
      </w:r>
      <w:r>
        <w:rPr>
          <w:rFonts w:ascii="Times New Roman" w:hAnsi="Times New Roman" w:cs="Times New Roman"/>
          <w:color w:val="000000" w:themeColor="text1"/>
          <w:sz w:val="24"/>
          <w:szCs w:val="24"/>
          <w:lang w:val="en-GB"/>
        </w:rPr>
        <w:t>are also</w:t>
      </w:r>
    </w:p>
    <w:p w14:paraId="64474130" w14:textId="77777777" w:rsidR="00FA400E" w:rsidRDefault="00FA400E" w:rsidP="00287D30">
      <w:pPr>
        <w:spacing w:line="360" w:lineRule="auto"/>
        <w:jc w:val="both"/>
        <w:rPr>
          <w:rFonts w:ascii="Times New Roman" w:hAnsi="Times New Roman" w:cs="Times New Roman"/>
          <w:color w:val="000000" w:themeColor="text1"/>
          <w:sz w:val="24"/>
          <w:szCs w:val="24"/>
          <w:lang w:val="en-GB"/>
        </w:rPr>
      </w:pPr>
    </w:p>
    <w:p w14:paraId="461DA1D8" w14:textId="77777777" w:rsidR="00FA400E" w:rsidRDefault="00FA400E" w:rsidP="00287D30">
      <w:pPr>
        <w:spacing w:line="360" w:lineRule="auto"/>
        <w:jc w:val="both"/>
        <w:rPr>
          <w:rFonts w:ascii="Times New Roman" w:hAnsi="Times New Roman" w:cs="Times New Roman"/>
          <w:color w:val="000000" w:themeColor="text1"/>
          <w:sz w:val="24"/>
          <w:szCs w:val="24"/>
          <w:lang w:val="en-GB"/>
        </w:rPr>
      </w:pPr>
    </w:p>
    <w:p w14:paraId="3FA56A76" w14:textId="1D092044" w:rsidR="00FA400E" w:rsidRDefault="00FA400E" w:rsidP="00287D30">
      <w:pPr>
        <w:spacing w:line="360" w:lineRule="auto"/>
        <w:jc w:val="both"/>
        <w:rPr>
          <w:rFonts w:ascii="Times New Roman" w:hAnsi="Times New Roman" w:cs="Times New Roman"/>
          <w:color w:val="000000" w:themeColor="text1"/>
          <w:sz w:val="24"/>
          <w:szCs w:val="24"/>
          <w:lang w:val="en-GB"/>
        </w:rPr>
      </w:pPr>
    </w:p>
    <w:p w14:paraId="0227909F" w14:textId="77777777" w:rsidR="009B5E33" w:rsidRDefault="009B5E33" w:rsidP="00287D30">
      <w:pPr>
        <w:spacing w:line="360" w:lineRule="auto"/>
        <w:jc w:val="both"/>
        <w:rPr>
          <w:rFonts w:ascii="Times New Roman" w:hAnsi="Times New Roman" w:cs="Times New Roman"/>
          <w:color w:val="000000" w:themeColor="text1"/>
          <w:sz w:val="24"/>
          <w:szCs w:val="24"/>
          <w:lang w:val="en-GB"/>
        </w:rPr>
      </w:pPr>
    </w:p>
    <w:p w14:paraId="79D05C59" w14:textId="010F398D" w:rsidR="00287D30" w:rsidRPr="00FA400E" w:rsidRDefault="00287D30" w:rsidP="00287D30">
      <w:pPr>
        <w:spacing w:line="360" w:lineRule="auto"/>
        <w:jc w:val="both"/>
        <w:rPr>
          <w:rFonts w:ascii="Times New Roman" w:eastAsia="TimesNewRomanPS-BoldMT"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impacted </w:t>
      </w:r>
      <w:r w:rsidRPr="00E210EF">
        <w:rPr>
          <w:rFonts w:ascii="Times New Roman" w:hAnsi="Times New Roman" w:cs="Times New Roman"/>
          <w:color w:val="000000" w:themeColor="text1"/>
          <w:sz w:val="24"/>
          <w:szCs w:val="24"/>
          <w:lang w:val="en-GB"/>
        </w:rPr>
        <w:t>through phenomena such as open innovation (</w:t>
      </w:r>
      <w:r w:rsidRPr="00E210EF">
        <w:rPr>
          <w:rFonts w:ascii="Times New Roman" w:eastAsia="TimesNewRomanPS-BoldMT" w:hAnsi="Times New Roman" w:cs="Times New Roman"/>
          <w:color w:val="000000" w:themeColor="text1"/>
          <w:sz w:val="24"/>
          <w:szCs w:val="24"/>
          <w:lang w:val="en-GB"/>
        </w:rPr>
        <w:t xml:space="preserve">Chesbrough, </w:t>
      </w:r>
      <w:proofErr w:type="spellStart"/>
      <w:r w:rsidRPr="00E210EF">
        <w:rPr>
          <w:rFonts w:ascii="Times New Roman" w:eastAsia="TimesNewRomanPS-BoldMT" w:hAnsi="Times New Roman" w:cs="Times New Roman"/>
          <w:color w:val="000000" w:themeColor="text1"/>
          <w:sz w:val="24"/>
          <w:szCs w:val="24"/>
          <w:lang w:val="en-GB"/>
        </w:rPr>
        <w:t>Vanhaverbeke</w:t>
      </w:r>
      <w:proofErr w:type="spellEnd"/>
      <w:r w:rsidRPr="00E210EF">
        <w:rPr>
          <w:rFonts w:ascii="Times New Roman" w:eastAsia="TimesNewRomanPS-BoldMT" w:hAnsi="Times New Roman" w:cs="Times New Roman"/>
          <w:color w:val="000000" w:themeColor="text1"/>
          <w:sz w:val="24"/>
          <w:szCs w:val="24"/>
          <w:lang w:val="en-GB"/>
        </w:rPr>
        <w:t xml:space="preserve">, &amp; West, 2006; </w:t>
      </w:r>
      <w:proofErr w:type="spellStart"/>
      <w:r w:rsidRPr="00152672">
        <w:rPr>
          <w:rFonts w:ascii="Times New Roman" w:eastAsia="TimesNewRomanPS-BoldMT" w:hAnsi="Times New Roman" w:cs="Times New Roman"/>
          <w:color w:val="000000" w:themeColor="text1"/>
          <w:sz w:val="24"/>
          <w:szCs w:val="24"/>
        </w:rPr>
        <w:t>Eftekhari</w:t>
      </w:r>
      <w:proofErr w:type="spellEnd"/>
      <w:r>
        <w:rPr>
          <w:rFonts w:ascii="Times New Roman" w:eastAsia="TimesNewRomanPS-BoldMT" w:hAnsi="Times New Roman" w:cs="Times New Roman"/>
          <w:color w:val="000000" w:themeColor="text1"/>
          <w:sz w:val="24"/>
          <w:szCs w:val="24"/>
        </w:rPr>
        <w:t xml:space="preserve"> </w:t>
      </w:r>
      <w:r w:rsidRPr="00152672">
        <w:rPr>
          <w:rFonts w:ascii="Times New Roman" w:eastAsia="TimesNewRomanPS-BoldMT" w:hAnsi="Times New Roman" w:cs="Times New Roman"/>
          <w:color w:val="000000" w:themeColor="text1"/>
          <w:sz w:val="24"/>
          <w:szCs w:val="24"/>
        </w:rPr>
        <w:t xml:space="preserve">&amp; </w:t>
      </w:r>
      <w:proofErr w:type="spellStart"/>
      <w:r w:rsidRPr="00152672">
        <w:rPr>
          <w:rFonts w:ascii="Times New Roman" w:eastAsia="TimesNewRomanPS-BoldMT" w:hAnsi="Times New Roman" w:cs="Times New Roman"/>
          <w:color w:val="000000" w:themeColor="text1"/>
          <w:sz w:val="24"/>
          <w:szCs w:val="24"/>
        </w:rPr>
        <w:t>Bogers</w:t>
      </w:r>
      <w:proofErr w:type="spellEnd"/>
      <w:r>
        <w:rPr>
          <w:rFonts w:ascii="Times New Roman" w:eastAsia="TimesNewRomanPS-BoldMT" w:hAnsi="Times New Roman" w:cs="Times New Roman"/>
          <w:color w:val="000000" w:themeColor="text1"/>
          <w:sz w:val="24"/>
          <w:szCs w:val="24"/>
          <w:lang w:val="en-GB"/>
        </w:rPr>
        <w:t xml:space="preserve">, 2015; </w:t>
      </w:r>
      <w:r w:rsidRPr="00E210EF">
        <w:rPr>
          <w:rFonts w:ascii="Times New Roman" w:eastAsia="TimesNewRomanPS-BoldMT" w:hAnsi="Times New Roman" w:cs="Times New Roman"/>
          <w:color w:val="000000" w:themeColor="text1"/>
          <w:sz w:val="24"/>
          <w:szCs w:val="24"/>
          <w:lang w:val="en-GB"/>
        </w:rPr>
        <w:t xml:space="preserve">Gassmann, 2006; </w:t>
      </w:r>
      <w:proofErr w:type="spellStart"/>
      <w:r w:rsidRPr="00E210EF">
        <w:rPr>
          <w:rFonts w:ascii="Times New Roman" w:eastAsia="TimesNewRomanPS-BoldMT" w:hAnsi="Times New Roman" w:cs="Times New Roman"/>
          <w:color w:val="000000" w:themeColor="text1"/>
          <w:sz w:val="24"/>
          <w:szCs w:val="24"/>
          <w:lang w:val="en-GB"/>
        </w:rPr>
        <w:t>Miotti</w:t>
      </w:r>
      <w:proofErr w:type="spellEnd"/>
      <w:r w:rsidRPr="00E210EF">
        <w:rPr>
          <w:rFonts w:ascii="Times New Roman" w:eastAsia="TimesNewRomanPS-BoldMT" w:hAnsi="Times New Roman" w:cs="Times New Roman"/>
          <w:color w:val="000000" w:themeColor="text1"/>
          <w:sz w:val="24"/>
          <w:szCs w:val="24"/>
          <w:lang w:val="en-GB"/>
        </w:rPr>
        <w:t xml:space="preserve"> &amp; </w:t>
      </w:r>
      <w:proofErr w:type="spellStart"/>
      <w:r w:rsidRPr="00E210EF">
        <w:rPr>
          <w:rFonts w:ascii="Times New Roman" w:eastAsia="TimesNewRomanPS-BoldMT" w:hAnsi="Times New Roman" w:cs="Times New Roman"/>
          <w:color w:val="000000" w:themeColor="text1"/>
          <w:sz w:val="24"/>
          <w:szCs w:val="24"/>
          <w:lang w:val="en-GB"/>
        </w:rPr>
        <w:t>Sachwald</w:t>
      </w:r>
      <w:proofErr w:type="spellEnd"/>
      <w:r w:rsidRPr="00E210EF">
        <w:rPr>
          <w:rFonts w:ascii="Times New Roman" w:eastAsia="TimesNewRomanPS-BoldMT" w:hAnsi="Times New Roman" w:cs="Times New Roman"/>
          <w:color w:val="000000" w:themeColor="text1"/>
          <w:sz w:val="24"/>
          <w:szCs w:val="24"/>
          <w:lang w:val="en-GB"/>
        </w:rPr>
        <w:t xml:space="preserve">, 2003; Pisano &amp; </w:t>
      </w:r>
      <w:proofErr w:type="spellStart"/>
      <w:r w:rsidRPr="00E210EF">
        <w:rPr>
          <w:rFonts w:ascii="Times New Roman" w:eastAsia="TimesNewRomanPS-BoldMT" w:hAnsi="Times New Roman" w:cs="Times New Roman"/>
          <w:color w:val="000000" w:themeColor="text1"/>
          <w:sz w:val="24"/>
          <w:szCs w:val="24"/>
          <w:lang w:val="en-GB"/>
        </w:rPr>
        <w:t>Verganti</w:t>
      </w:r>
      <w:proofErr w:type="spellEnd"/>
      <w:r w:rsidRPr="00E210EF">
        <w:rPr>
          <w:rFonts w:ascii="Times New Roman" w:eastAsia="TimesNewRomanPS-BoldMT" w:hAnsi="Times New Roman" w:cs="Times New Roman"/>
          <w:color w:val="000000" w:themeColor="text1"/>
          <w:sz w:val="24"/>
          <w:szCs w:val="24"/>
          <w:lang w:val="en-GB"/>
        </w:rPr>
        <w:t>, 2008</w:t>
      </w:r>
      <w:r w:rsidRPr="00E210EF">
        <w:rPr>
          <w:rFonts w:ascii="Times New Roman" w:hAnsi="Times New Roman" w:cs="Times New Roman"/>
          <w:color w:val="000000" w:themeColor="text1"/>
          <w:sz w:val="24"/>
          <w:szCs w:val="24"/>
          <w:lang w:val="en-GB"/>
        </w:rPr>
        <w:t>)</w:t>
      </w:r>
      <w:r>
        <w:rPr>
          <w:rFonts w:ascii="Times New Roman" w:hAnsi="Times New Roman" w:cs="Times New Roman"/>
          <w:color w:val="000000" w:themeColor="text1"/>
          <w:sz w:val="24"/>
          <w:szCs w:val="24"/>
          <w:lang w:val="en-GB"/>
        </w:rPr>
        <w:t xml:space="preserve">, participatory design (Sanders and </w:t>
      </w:r>
      <w:proofErr w:type="spellStart"/>
      <w:r>
        <w:rPr>
          <w:rFonts w:ascii="Times New Roman" w:hAnsi="Times New Roman" w:cs="Times New Roman"/>
          <w:color w:val="000000" w:themeColor="text1"/>
          <w:sz w:val="24"/>
          <w:szCs w:val="24"/>
          <w:lang w:val="en-GB"/>
        </w:rPr>
        <w:t>Stappers</w:t>
      </w:r>
      <w:proofErr w:type="spellEnd"/>
      <w:r>
        <w:rPr>
          <w:rFonts w:ascii="Times New Roman" w:hAnsi="Times New Roman" w:cs="Times New Roman"/>
          <w:color w:val="000000" w:themeColor="text1"/>
          <w:sz w:val="24"/>
          <w:szCs w:val="24"/>
          <w:lang w:val="en-GB"/>
        </w:rPr>
        <w:t xml:space="preserve">, 2008; </w:t>
      </w:r>
      <w:proofErr w:type="spellStart"/>
      <w:r>
        <w:rPr>
          <w:rFonts w:ascii="Times New Roman" w:hAnsi="Times New Roman" w:cs="Times New Roman"/>
          <w:color w:val="000000" w:themeColor="text1"/>
          <w:sz w:val="24"/>
          <w:szCs w:val="24"/>
          <w:lang w:val="en-GB"/>
        </w:rPr>
        <w:t>Fritzsche</w:t>
      </w:r>
      <w:proofErr w:type="spellEnd"/>
      <w:r>
        <w:rPr>
          <w:rFonts w:ascii="Times New Roman" w:hAnsi="Times New Roman" w:cs="Times New Roman"/>
          <w:color w:val="000000" w:themeColor="text1"/>
          <w:sz w:val="24"/>
          <w:szCs w:val="24"/>
          <w:lang w:val="en-GB"/>
        </w:rPr>
        <w:t xml:space="preserve"> et al., 2020)</w:t>
      </w:r>
      <w:r w:rsidRPr="00E210EF">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or</w:t>
      </w:r>
      <w:r w:rsidRPr="00E210EF">
        <w:rPr>
          <w:rFonts w:ascii="Times New Roman" w:hAnsi="Times New Roman" w:cs="Times New Roman"/>
          <w:color w:val="000000" w:themeColor="text1"/>
          <w:sz w:val="24"/>
          <w:szCs w:val="24"/>
          <w:lang w:val="en-GB"/>
        </w:rPr>
        <w:t xml:space="preserve"> crowdsourcing (Howe, 2006; </w:t>
      </w:r>
      <w:proofErr w:type="spellStart"/>
      <w:r w:rsidRPr="00E210EF">
        <w:rPr>
          <w:rFonts w:ascii="Times New Roman" w:hAnsi="Times New Roman" w:cs="Times New Roman"/>
          <w:color w:val="000000" w:themeColor="text1"/>
          <w:sz w:val="24"/>
          <w:szCs w:val="24"/>
          <w:shd w:val="clear" w:color="auto" w:fill="FFFFFF"/>
          <w:lang w:val="en-GB"/>
        </w:rPr>
        <w:t>Djelassi</w:t>
      </w:r>
      <w:proofErr w:type="spellEnd"/>
      <w:r w:rsidRPr="00E210EF">
        <w:rPr>
          <w:rFonts w:ascii="Times New Roman" w:hAnsi="Times New Roman" w:cs="Times New Roman"/>
          <w:color w:val="000000" w:themeColor="text1"/>
          <w:sz w:val="24"/>
          <w:szCs w:val="24"/>
          <w:shd w:val="clear" w:color="auto" w:fill="FFFFFF"/>
          <w:lang w:val="en-GB"/>
        </w:rPr>
        <w:t xml:space="preserve"> &amp; </w:t>
      </w:r>
      <w:proofErr w:type="spellStart"/>
      <w:r w:rsidRPr="00E210EF">
        <w:rPr>
          <w:rFonts w:ascii="Times New Roman" w:hAnsi="Times New Roman" w:cs="Times New Roman"/>
          <w:color w:val="000000" w:themeColor="text1"/>
          <w:sz w:val="24"/>
          <w:szCs w:val="24"/>
          <w:shd w:val="clear" w:color="auto" w:fill="FFFFFF"/>
          <w:lang w:val="en-GB"/>
        </w:rPr>
        <w:t>Decoopman</w:t>
      </w:r>
      <w:proofErr w:type="spellEnd"/>
      <w:r w:rsidRPr="00E210EF">
        <w:rPr>
          <w:rFonts w:ascii="Times New Roman" w:hAnsi="Times New Roman" w:cs="Times New Roman"/>
          <w:color w:val="000000" w:themeColor="text1"/>
          <w:sz w:val="24"/>
          <w:szCs w:val="24"/>
          <w:lang w:val="en-GB"/>
        </w:rPr>
        <w:t>, 2013</w:t>
      </w:r>
      <w:r>
        <w:rPr>
          <w:rFonts w:ascii="Times New Roman" w:hAnsi="Times New Roman" w:cs="Times New Roman"/>
          <w:color w:val="000000" w:themeColor="text1"/>
          <w:sz w:val="24"/>
          <w:szCs w:val="24"/>
          <w:lang w:val="en-GB"/>
        </w:rPr>
        <w:t>; Roth et al., 2015</w:t>
      </w:r>
      <w:r w:rsidRPr="00E210EF">
        <w:rPr>
          <w:rFonts w:ascii="Times New Roman" w:hAnsi="Times New Roman" w:cs="Times New Roman"/>
          <w:color w:val="000000" w:themeColor="text1"/>
          <w:sz w:val="24"/>
          <w:szCs w:val="24"/>
          <w:lang w:val="en-GB"/>
        </w:rPr>
        <w:t>)</w:t>
      </w:r>
      <w:r w:rsidRPr="00E210EF">
        <w:rPr>
          <w:rFonts w:ascii="Times New Roman" w:eastAsia="TimesNewRomanPS-BoldMT" w:hAnsi="Times New Roman" w:cs="Times New Roman"/>
          <w:color w:val="000000" w:themeColor="text1"/>
          <w:sz w:val="24"/>
          <w:szCs w:val="24"/>
          <w:lang w:val="en-GB"/>
        </w:rPr>
        <w:t>. Disruption finally comes in the form of a creative destruction of entire industries by technological innovation, leading to new dominant designs and prompting often</w:t>
      </w:r>
      <w:r>
        <w:rPr>
          <w:rFonts w:ascii="Times New Roman" w:eastAsia="TimesNewRomanPS-BoldMT" w:hAnsi="Times New Roman" w:cs="Times New Roman"/>
          <w:color w:val="000000" w:themeColor="text1"/>
          <w:sz w:val="24"/>
          <w:szCs w:val="24"/>
          <w:lang w:val="en-GB"/>
        </w:rPr>
        <w:t xml:space="preserve"> </w:t>
      </w:r>
      <w:r w:rsidRPr="00E210EF">
        <w:rPr>
          <w:rFonts w:ascii="Times New Roman" w:eastAsia="TimesNewRomanPS-BoldMT" w:hAnsi="Times New Roman" w:cs="Times New Roman"/>
          <w:color w:val="000000" w:themeColor="text1"/>
          <w:sz w:val="24"/>
          <w:szCs w:val="24"/>
          <w:lang w:val="en-GB"/>
        </w:rPr>
        <w:t>far</w:t>
      </w:r>
      <w:r>
        <w:rPr>
          <w:rFonts w:ascii="Times New Roman" w:eastAsia="TimesNewRomanPS-BoldMT" w:hAnsi="Times New Roman" w:cs="Times New Roman"/>
          <w:color w:val="000000" w:themeColor="text1"/>
          <w:sz w:val="24"/>
          <w:szCs w:val="24"/>
          <w:lang w:val="en-GB"/>
        </w:rPr>
        <w:t>-</w:t>
      </w:r>
      <w:r w:rsidRPr="00E210EF">
        <w:rPr>
          <w:rFonts w:ascii="Times New Roman" w:eastAsia="TimesNewRomanPS-BoldMT" w:hAnsi="Times New Roman" w:cs="Times New Roman"/>
          <w:color w:val="000000" w:themeColor="text1"/>
          <w:sz w:val="24"/>
          <w:szCs w:val="24"/>
          <w:lang w:val="en-GB"/>
        </w:rPr>
        <w:t xml:space="preserve">reaching social change (Schumpeter, 1942; 1947; </w:t>
      </w:r>
      <w:proofErr w:type="spellStart"/>
      <w:r w:rsidRPr="00E210EF">
        <w:rPr>
          <w:rFonts w:ascii="Times New Roman" w:eastAsia="TimesNewRomanPS-BoldMT" w:hAnsi="Times New Roman" w:cs="Times New Roman"/>
          <w:color w:val="000000" w:themeColor="text1"/>
          <w:sz w:val="24"/>
          <w:szCs w:val="24"/>
          <w:lang w:val="en-GB"/>
        </w:rPr>
        <w:t>Bergek</w:t>
      </w:r>
      <w:proofErr w:type="spellEnd"/>
      <w:r w:rsidRPr="00E210EF">
        <w:rPr>
          <w:rFonts w:ascii="Times New Roman" w:eastAsia="TimesNewRomanPS-BoldMT" w:hAnsi="Times New Roman" w:cs="Times New Roman"/>
          <w:color w:val="000000" w:themeColor="text1"/>
          <w:sz w:val="24"/>
          <w:szCs w:val="24"/>
          <w:lang w:val="en-GB"/>
        </w:rPr>
        <w:t xml:space="preserve"> et al., 2013</w:t>
      </w:r>
      <w:r>
        <w:rPr>
          <w:rFonts w:ascii="Times New Roman" w:eastAsia="TimesNewRomanPS-BoldMT" w:hAnsi="Times New Roman" w:cs="Times New Roman"/>
          <w:color w:val="000000" w:themeColor="text1"/>
          <w:sz w:val="24"/>
          <w:szCs w:val="24"/>
          <w:lang w:val="en-GB"/>
        </w:rPr>
        <w:t xml:space="preserve">; </w:t>
      </w:r>
      <w:proofErr w:type="spellStart"/>
      <w:r>
        <w:rPr>
          <w:rFonts w:ascii="Times New Roman" w:eastAsia="TimesNewRomanPS-BoldMT" w:hAnsi="Times New Roman" w:cs="Times New Roman"/>
          <w:color w:val="000000" w:themeColor="text1"/>
          <w:sz w:val="24"/>
          <w:szCs w:val="24"/>
          <w:lang w:val="en-GB"/>
        </w:rPr>
        <w:t>Schiavi</w:t>
      </w:r>
      <w:proofErr w:type="spellEnd"/>
      <w:r>
        <w:rPr>
          <w:rFonts w:ascii="Times New Roman" w:eastAsia="TimesNewRomanPS-BoldMT" w:hAnsi="Times New Roman" w:cs="Times New Roman"/>
          <w:color w:val="000000" w:themeColor="text1"/>
          <w:sz w:val="24"/>
          <w:szCs w:val="24"/>
          <w:lang w:val="en-GB"/>
        </w:rPr>
        <w:t xml:space="preserve"> &amp; Behr, 2018; Roth et al., 2018</w:t>
      </w:r>
      <w:r w:rsidRPr="00E210EF">
        <w:rPr>
          <w:rFonts w:ascii="Times New Roman" w:eastAsia="TimesNewRomanPS-BoldMT" w:hAnsi="Times New Roman" w:cs="Times New Roman"/>
          <w:color w:val="000000" w:themeColor="text1"/>
          <w:sz w:val="24"/>
          <w:szCs w:val="24"/>
          <w:lang w:val="en-GB"/>
        </w:rPr>
        <w:t>).</w:t>
      </w:r>
    </w:p>
    <w:p w14:paraId="4973AE74" w14:textId="77777777" w:rsidR="00287D30" w:rsidRPr="00E210EF" w:rsidRDefault="00287D30" w:rsidP="00287D30">
      <w:pPr>
        <w:spacing w:line="360" w:lineRule="auto"/>
        <w:jc w:val="both"/>
        <w:rPr>
          <w:rFonts w:ascii="Times New Roman" w:eastAsia="TimesNewRomanPS-BoldMT" w:hAnsi="Times New Roman" w:cs="Times New Roman"/>
          <w:color w:val="000000" w:themeColor="text1"/>
          <w:sz w:val="24"/>
          <w:szCs w:val="24"/>
          <w:lang w:val="en-GB"/>
        </w:rPr>
      </w:pPr>
      <w:r w:rsidRPr="00E210EF">
        <w:rPr>
          <w:rFonts w:ascii="Times New Roman" w:eastAsia="TimesNewRomanPS-BoldMT" w:hAnsi="Times New Roman" w:cs="Times New Roman"/>
          <w:color w:val="000000" w:themeColor="text1"/>
          <w:sz w:val="24"/>
          <w:szCs w:val="24"/>
          <w:lang w:val="en-GB"/>
        </w:rPr>
        <w:t>Whereas the disruptive power of creative destruction is commonly being associated with individual entrepreneurs, the invisible forces of markets, or neoliberal doctrines (Harvey, 2006), recent claims for a transition from market to mission economies steered by an entrepreneurial state (</w:t>
      </w:r>
      <w:proofErr w:type="spellStart"/>
      <w:r w:rsidRPr="00E210EF">
        <w:rPr>
          <w:rFonts w:ascii="Times New Roman" w:eastAsia="TimesNewRomanPS-BoldMT" w:hAnsi="Times New Roman" w:cs="Times New Roman"/>
          <w:color w:val="000000" w:themeColor="text1"/>
          <w:sz w:val="24"/>
          <w:szCs w:val="24"/>
          <w:lang w:val="en-GB"/>
        </w:rPr>
        <w:t>Mazzucato</w:t>
      </w:r>
      <w:proofErr w:type="spellEnd"/>
      <w:r w:rsidRPr="00E210EF">
        <w:rPr>
          <w:rFonts w:ascii="Times New Roman" w:eastAsia="TimesNewRomanPS-BoldMT" w:hAnsi="Times New Roman" w:cs="Times New Roman"/>
          <w:color w:val="000000" w:themeColor="text1"/>
          <w:sz w:val="24"/>
          <w:szCs w:val="24"/>
          <w:lang w:val="en-GB"/>
        </w:rPr>
        <w:t>, 2021) raise the question as to what degree state organisations</w:t>
      </w:r>
      <w:r>
        <w:rPr>
          <w:rFonts w:ascii="Times New Roman" w:eastAsia="TimesNewRomanPS-BoldMT" w:hAnsi="Times New Roman" w:cs="Times New Roman"/>
          <w:color w:val="000000" w:themeColor="text1"/>
          <w:sz w:val="24"/>
          <w:szCs w:val="24"/>
          <w:lang w:val="en-GB"/>
        </w:rPr>
        <w:t xml:space="preserve"> and other governmental bodies</w:t>
      </w:r>
      <w:r w:rsidRPr="00E210EF">
        <w:rPr>
          <w:rFonts w:ascii="Times New Roman" w:eastAsia="TimesNewRomanPS-BoldMT" w:hAnsi="Times New Roman" w:cs="Times New Roman"/>
          <w:color w:val="000000" w:themeColor="text1"/>
          <w:sz w:val="24"/>
          <w:szCs w:val="24"/>
          <w:lang w:val="en-GB"/>
        </w:rPr>
        <w:t xml:space="preserve"> are</w:t>
      </w:r>
      <w:r>
        <w:rPr>
          <w:rFonts w:ascii="Times New Roman" w:eastAsia="TimesNewRomanPS-BoldMT" w:hAnsi="Times New Roman" w:cs="Times New Roman"/>
          <w:color w:val="000000" w:themeColor="text1"/>
          <w:sz w:val="24"/>
          <w:szCs w:val="24"/>
          <w:lang w:val="en-GB"/>
        </w:rPr>
        <w:t>—</w:t>
      </w:r>
      <w:r w:rsidRPr="00E210EF">
        <w:rPr>
          <w:rFonts w:ascii="Times New Roman" w:eastAsia="TimesNewRomanPS-BoldMT" w:hAnsi="Times New Roman" w:cs="Times New Roman"/>
          <w:color w:val="000000" w:themeColor="text1"/>
          <w:sz w:val="24"/>
          <w:szCs w:val="24"/>
          <w:lang w:val="en-GB"/>
        </w:rPr>
        <w:t>or</w:t>
      </w:r>
      <w:r>
        <w:rPr>
          <w:rFonts w:ascii="Times New Roman" w:eastAsia="TimesNewRomanPS-BoldMT" w:hAnsi="Times New Roman" w:cs="Times New Roman"/>
          <w:color w:val="000000" w:themeColor="text1"/>
          <w:sz w:val="24"/>
          <w:szCs w:val="24"/>
          <w:lang w:val="en-GB"/>
        </w:rPr>
        <w:t xml:space="preserve"> </w:t>
      </w:r>
      <w:r w:rsidRPr="00E210EF">
        <w:rPr>
          <w:rFonts w:ascii="Times New Roman" w:eastAsia="TimesNewRomanPS-BoldMT" w:hAnsi="Times New Roman" w:cs="Times New Roman"/>
          <w:color w:val="000000" w:themeColor="text1"/>
          <w:sz w:val="24"/>
          <w:szCs w:val="24"/>
          <w:lang w:val="en-GB"/>
        </w:rPr>
        <w:t>should be capable of</w:t>
      </w:r>
      <w:r>
        <w:rPr>
          <w:rFonts w:ascii="Times New Roman" w:eastAsia="TimesNewRomanPS-BoldMT" w:hAnsi="Times New Roman" w:cs="Times New Roman"/>
          <w:color w:val="000000" w:themeColor="text1"/>
          <w:sz w:val="24"/>
          <w:szCs w:val="24"/>
          <w:lang w:val="en-GB"/>
        </w:rPr>
        <w:t>—</w:t>
      </w:r>
      <w:r w:rsidRPr="00E210EF">
        <w:rPr>
          <w:rFonts w:ascii="Times New Roman" w:eastAsia="TimesNewRomanPS-BoldMT" w:hAnsi="Times New Roman" w:cs="Times New Roman"/>
          <w:color w:val="000000" w:themeColor="text1"/>
          <w:sz w:val="24"/>
          <w:szCs w:val="24"/>
          <w:lang w:val="en-GB"/>
        </w:rPr>
        <w:t>acting as creative destroyers.</w:t>
      </w:r>
    </w:p>
    <w:p w14:paraId="1681F7BA" w14:textId="77777777" w:rsidR="00B60A9B" w:rsidRDefault="00287D30" w:rsidP="00287D30">
      <w:pPr>
        <w:spacing w:line="360" w:lineRule="auto"/>
        <w:jc w:val="both"/>
        <w:rPr>
          <w:rFonts w:ascii="Times New Roman" w:hAnsi="Times New Roman" w:cs="Times New Roman"/>
          <w:color w:val="000000" w:themeColor="text1"/>
          <w:sz w:val="24"/>
          <w:szCs w:val="24"/>
          <w:lang w:val="en-GB"/>
        </w:rPr>
      </w:pPr>
      <w:r w:rsidRPr="00E210EF">
        <w:rPr>
          <w:rFonts w:ascii="Times New Roman" w:hAnsi="Times New Roman" w:cs="Times New Roman"/>
          <w:color w:val="000000" w:themeColor="text1"/>
          <w:sz w:val="24"/>
          <w:szCs w:val="24"/>
          <w:lang w:val="en-GB"/>
        </w:rPr>
        <w:t>While disruptive technologies and innovations are known for the radicalness of the products and services that they might bring to the market (</w:t>
      </w:r>
      <w:proofErr w:type="gramStart"/>
      <w:r w:rsidRPr="00E210EF">
        <w:rPr>
          <w:rFonts w:ascii="Times New Roman" w:hAnsi="Times New Roman" w:cs="Times New Roman"/>
          <w:color w:val="000000" w:themeColor="text1"/>
          <w:sz w:val="24"/>
          <w:szCs w:val="24"/>
          <w:lang w:val="en-GB"/>
        </w:rPr>
        <w:t>e.g.</w:t>
      </w:r>
      <w:proofErr w:type="gramEnd"/>
      <w:r w:rsidRPr="00E210EF">
        <w:rPr>
          <w:rFonts w:ascii="Times New Roman" w:hAnsi="Times New Roman" w:cs="Times New Roman"/>
          <w:color w:val="000000" w:themeColor="text1"/>
          <w:sz w:val="24"/>
          <w:szCs w:val="24"/>
          <w:lang w:val="en-GB"/>
        </w:rPr>
        <w:t xml:space="preserve"> Netflix), opportunities that they create (e.g. bring in new players in the industry) and difficulties and challenges the companies face while bringing such innovations to the market (e.g. improving quality and profit margins) (</w:t>
      </w:r>
      <w:proofErr w:type="spellStart"/>
      <w:r w:rsidRPr="00E210EF">
        <w:rPr>
          <w:rFonts w:ascii="Times New Roman" w:hAnsi="Times New Roman" w:cs="Times New Roman"/>
          <w:color w:val="000000" w:themeColor="text1"/>
          <w:sz w:val="24"/>
          <w:szCs w:val="24"/>
          <w:lang w:val="en-GB"/>
        </w:rPr>
        <w:t>Hopp</w:t>
      </w:r>
      <w:proofErr w:type="spellEnd"/>
      <w:r w:rsidRPr="00E210EF">
        <w:rPr>
          <w:rFonts w:ascii="Times New Roman" w:hAnsi="Times New Roman" w:cs="Times New Roman"/>
          <w:color w:val="000000" w:themeColor="text1"/>
          <w:sz w:val="24"/>
          <w:szCs w:val="24"/>
          <w:lang w:val="en-GB"/>
        </w:rPr>
        <w:t xml:space="preserve"> et al. 2018), darker sides of such disruptions and innovations</w:t>
      </w:r>
      <w:r>
        <w:rPr>
          <w:rFonts w:ascii="Times New Roman" w:hAnsi="Times New Roman" w:cs="Times New Roman"/>
          <w:color w:val="000000" w:themeColor="text1"/>
          <w:sz w:val="24"/>
          <w:szCs w:val="24"/>
          <w:lang w:val="en-GB"/>
        </w:rPr>
        <w:t xml:space="preserve"> are muss less researched and understood</w:t>
      </w:r>
      <w:r w:rsidRPr="00E210EF">
        <w:rPr>
          <w:rFonts w:ascii="Times New Roman" w:hAnsi="Times New Roman" w:cs="Times New Roman"/>
          <w:color w:val="000000" w:themeColor="text1"/>
          <w:sz w:val="24"/>
          <w:szCs w:val="24"/>
          <w:lang w:val="en-GB"/>
        </w:rPr>
        <w:t>. For example, under the spectrum of crowdsourcing falls the category of compensated crowdsourcing (</w:t>
      </w:r>
      <w:r w:rsidRPr="00E210EF">
        <w:rPr>
          <w:rFonts w:ascii="Times New Roman" w:hAnsi="Times New Roman" w:cs="Times New Roman"/>
          <w:color w:val="000000" w:themeColor="text1"/>
          <w:sz w:val="24"/>
          <w:szCs w:val="24"/>
          <w:shd w:val="clear" w:color="auto" w:fill="FFFFFF"/>
          <w:lang w:val="en-GB"/>
        </w:rPr>
        <w:t xml:space="preserve">Schmidt, &amp; </w:t>
      </w:r>
      <w:proofErr w:type="spellStart"/>
      <w:r w:rsidRPr="00E210EF">
        <w:rPr>
          <w:rFonts w:ascii="Times New Roman" w:hAnsi="Times New Roman" w:cs="Times New Roman"/>
          <w:color w:val="000000" w:themeColor="text1"/>
          <w:sz w:val="24"/>
          <w:szCs w:val="24"/>
          <w:shd w:val="clear" w:color="auto" w:fill="FFFFFF"/>
          <w:lang w:val="en-GB"/>
        </w:rPr>
        <w:t>Jettinghoff</w:t>
      </w:r>
      <w:proofErr w:type="spellEnd"/>
      <w:r w:rsidRPr="00E210EF">
        <w:rPr>
          <w:rFonts w:ascii="Times New Roman" w:hAnsi="Times New Roman" w:cs="Times New Roman"/>
          <w:color w:val="000000" w:themeColor="text1"/>
          <w:sz w:val="24"/>
          <w:szCs w:val="24"/>
          <w:lang w:val="en-GB"/>
        </w:rPr>
        <w:t xml:space="preserve">, 2016). One famous platform in this category is Amazon Mechanical Turk. The use of non-employee compensated crowdsourced workers to do Human Intelligence Tasks, or HITs raises many unanswered ethical questions. </w:t>
      </w:r>
      <w:r>
        <w:rPr>
          <w:rFonts w:ascii="Times New Roman" w:hAnsi="Times New Roman" w:cs="Times New Roman"/>
          <w:color w:val="000000" w:themeColor="text1"/>
          <w:sz w:val="24"/>
          <w:szCs w:val="24"/>
          <w:lang w:val="en-GB"/>
        </w:rPr>
        <w:t>W</w:t>
      </w:r>
      <w:r w:rsidRPr="00E210EF">
        <w:rPr>
          <w:rFonts w:ascii="Times New Roman" w:hAnsi="Times New Roman" w:cs="Times New Roman"/>
          <w:color w:val="000000" w:themeColor="text1"/>
          <w:sz w:val="24"/>
          <w:szCs w:val="24"/>
          <w:lang w:val="en-GB"/>
        </w:rPr>
        <w:t xml:space="preserve">orkers are paid peanuts per task, have no benefits, nor safety and the companies who post the job on the platform have a high level of control and the rights to deny payment to workers if there is even the smallest mistake in the submission. </w:t>
      </w:r>
      <w:r>
        <w:rPr>
          <w:rFonts w:ascii="Times New Roman" w:hAnsi="Times New Roman" w:cs="Times New Roman"/>
          <w:color w:val="000000" w:themeColor="text1"/>
          <w:sz w:val="24"/>
          <w:szCs w:val="24"/>
          <w:lang w:val="en-GB"/>
        </w:rPr>
        <w:t>Regarding common labour law, platforms of this kind operate in a grey area</w:t>
      </w:r>
      <w:r w:rsidRPr="00E210EF">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 xml:space="preserve">and can be accused to be </w:t>
      </w:r>
      <w:r w:rsidRPr="00E210EF">
        <w:rPr>
          <w:rFonts w:ascii="Times New Roman" w:hAnsi="Times New Roman" w:cs="Times New Roman"/>
          <w:color w:val="000000" w:themeColor="text1"/>
          <w:sz w:val="24"/>
          <w:szCs w:val="24"/>
          <w:lang w:val="en-GB"/>
        </w:rPr>
        <w:t>exploitative and opportunistic</w:t>
      </w:r>
      <w:r>
        <w:rPr>
          <w:rFonts w:ascii="Times New Roman" w:hAnsi="Times New Roman" w:cs="Times New Roman"/>
          <w:color w:val="000000" w:themeColor="text1"/>
          <w:sz w:val="24"/>
          <w:szCs w:val="24"/>
          <w:lang w:val="en-GB"/>
        </w:rPr>
        <w:t>. In this respect, they</w:t>
      </w:r>
      <w:r w:rsidRPr="00E210EF">
        <w:rPr>
          <w:rFonts w:ascii="Times New Roman" w:hAnsi="Times New Roman" w:cs="Times New Roman"/>
          <w:color w:val="000000" w:themeColor="text1"/>
          <w:sz w:val="24"/>
          <w:szCs w:val="24"/>
          <w:lang w:val="en-GB"/>
        </w:rPr>
        <w:t xml:space="preserve"> represent a corrupted version of the phenomenon of crowdsourcing, which is supposed to be democratic and community oriented. Though we</w:t>
      </w:r>
      <w:r>
        <w:rPr>
          <w:rFonts w:ascii="Times New Roman" w:hAnsi="Times New Roman" w:cs="Times New Roman"/>
          <w:color w:val="000000" w:themeColor="text1"/>
          <w:sz w:val="24"/>
          <w:szCs w:val="24"/>
          <w:lang w:val="en-GB"/>
        </w:rPr>
        <w:t>,</w:t>
      </w:r>
      <w:r w:rsidRPr="00E210EF">
        <w:rPr>
          <w:rFonts w:ascii="Times New Roman" w:hAnsi="Times New Roman" w:cs="Times New Roman"/>
          <w:color w:val="000000" w:themeColor="text1"/>
          <w:sz w:val="24"/>
          <w:szCs w:val="24"/>
          <w:lang w:val="en-GB"/>
        </w:rPr>
        <w:t xml:space="preserve"> as academics</w:t>
      </w:r>
      <w:r>
        <w:rPr>
          <w:rFonts w:ascii="Times New Roman" w:hAnsi="Times New Roman" w:cs="Times New Roman"/>
          <w:color w:val="000000" w:themeColor="text1"/>
          <w:sz w:val="24"/>
          <w:szCs w:val="24"/>
          <w:lang w:val="en-GB"/>
        </w:rPr>
        <w:t>,</w:t>
      </w:r>
      <w:r w:rsidRPr="00E210EF">
        <w:rPr>
          <w:rFonts w:ascii="Times New Roman" w:hAnsi="Times New Roman" w:cs="Times New Roman"/>
          <w:color w:val="000000" w:themeColor="text1"/>
          <w:sz w:val="24"/>
          <w:szCs w:val="24"/>
          <w:lang w:val="en-GB"/>
        </w:rPr>
        <w:t xml:space="preserve"> should be fully capable of understanding these ethical issues, many of us use the Amazon Mechanical Turk </w:t>
      </w:r>
    </w:p>
    <w:p w14:paraId="690F1C7E" w14:textId="77777777" w:rsidR="00B60A9B" w:rsidRDefault="00B60A9B" w:rsidP="00287D30">
      <w:pPr>
        <w:spacing w:line="360" w:lineRule="auto"/>
        <w:jc w:val="both"/>
        <w:rPr>
          <w:rFonts w:ascii="Times New Roman" w:hAnsi="Times New Roman" w:cs="Times New Roman"/>
          <w:color w:val="000000" w:themeColor="text1"/>
          <w:sz w:val="24"/>
          <w:szCs w:val="24"/>
          <w:lang w:val="en-GB"/>
        </w:rPr>
      </w:pPr>
    </w:p>
    <w:p w14:paraId="367A26BD" w14:textId="77777777" w:rsidR="00B60A9B" w:rsidRDefault="00B60A9B" w:rsidP="00287D30">
      <w:pPr>
        <w:spacing w:line="360" w:lineRule="auto"/>
        <w:jc w:val="both"/>
        <w:rPr>
          <w:rFonts w:ascii="Times New Roman" w:hAnsi="Times New Roman" w:cs="Times New Roman"/>
          <w:color w:val="000000" w:themeColor="text1"/>
          <w:sz w:val="24"/>
          <w:szCs w:val="24"/>
          <w:lang w:val="en-GB"/>
        </w:rPr>
      </w:pPr>
    </w:p>
    <w:p w14:paraId="63259716" w14:textId="77777777" w:rsidR="00B60A9B" w:rsidRDefault="00B60A9B" w:rsidP="00287D30">
      <w:pPr>
        <w:spacing w:line="360" w:lineRule="auto"/>
        <w:jc w:val="both"/>
        <w:rPr>
          <w:rFonts w:ascii="Times New Roman" w:hAnsi="Times New Roman" w:cs="Times New Roman"/>
          <w:color w:val="000000" w:themeColor="text1"/>
          <w:sz w:val="24"/>
          <w:szCs w:val="24"/>
          <w:lang w:val="en-GB"/>
        </w:rPr>
      </w:pPr>
    </w:p>
    <w:p w14:paraId="75F8762C" w14:textId="34220388" w:rsidR="00287D30" w:rsidRPr="00300933" w:rsidRDefault="00287D30" w:rsidP="00287D30">
      <w:pPr>
        <w:spacing w:line="360" w:lineRule="auto"/>
        <w:jc w:val="both"/>
        <w:rPr>
          <w:rFonts w:ascii="Times New Roman" w:hAnsi="Times New Roman" w:cs="Times New Roman"/>
          <w:color w:val="000000" w:themeColor="text1"/>
          <w:sz w:val="24"/>
          <w:szCs w:val="24"/>
          <w:lang w:val="en-GB"/>
        </w:rPr>
      </w:pPr>
      <w:r w:rsidRPr="00E210EF">
        <w:rPr>
          <w:rFonts w:ascii="Times New Roman" w:hAnsi="Times New Roman" w:cs="Times New Roman"/>
          <w:color w:val="000000" w:themeColor="text1"/>
          <w:sz w:val="24"/>
          <w:szCs w:val="24"/>
          <w:lang w:val="en-GB"/>
        </w:rPr>
        <w:t xml:space="preserve">platform for gathering data in different fields. How can we be sure of the sincerity of the participants and the unbiased quality of responses we will get when we know that these participants are fully aware of the type of responses they should provide if they want to get paid (Chandler, Mueller, &amp; </w:t>
      </w:r>
      <w:proofErr w:type="spellStart"/>
      <w:r w:rsidRPr="00E210EF">
        <w:rPr>
          <w:rFonts w:ascii="Times New Roman" w:hAnsi="Times New Roman" w:cs="Times New Roman"/>
          <w:color w:val="000000" w:themeColor="text1"/>
          <w:sz w:val="24"/>
          <w:szCs w:val="24"/>
          <w:lang w:val="en-GB"/>
        </w:rPr>
        <w:t>Paolacci</w:t>
      </w:r>
      <w:proofErr w:type="spellEnd"/>
      <w:r w:rsidRPr="00E210EF">
        <w:rPr>
          <w:rFonts w:ascii="Times New Roman" w:hAnsi="Times New Roman" w:cs="Times New Roman"/>
          <w:color w:val="000000" w:themeColor="text1"/>
          <w:sz w:val="24"/>
          <w:szCs w:val="24"/>
          <w:lang w:val="en-GB"/>
        </w:rPr>
        <w:t xml:space="preserve">, 2014)? </w:t>
      </w:r>
      <w:r>
        <w:rPr>
          <w:rFonts w:ascii="Times New Roman" w:hAnsi="Times New Roman" w:cs="Times New Roman"/>
          <w:color w:val="000000" w:themeColor="text1"/>
          <w:sz w:val="24"/>
          <w:szCs w:val="24"/>
          <w:lang w:val="en-GB"/>
        </w:rPr>
        <w:t xml:space="preserve">Furthermore, how is the process affected </w:t>
      </w:r>
      <w:r w:rsidR="00300933">
        <w:rPr>
          <w:rFonts w:ascii="Times New Roman" w:hAnsi="Times New Roman" w:cs="Times New Roman"/>
          <w:color w:val="000000" w:themeColor="text1"/>
          <w:sz w:val="24"/>
          <w:szCs w:val="24"/>
          <w:lang w:val="en-GB"/>
        </w:rPr>
        <w:t>using</w:t>
      </w:r>
      <w:r>
        <w:rPr>
          <w:rFonts w:ascii="Times New Roman" w:hAnsi="Times New Roman" w:cs="Times New Roman"/>
          <w:color w:val="000000" w:themeColor="text1"/>
          <w:sz w:val="24"/>
          <w:szCs w:val="24"/>
          <w:lang w:val="en-GB"/>
        </w:rPr>
        <w:t xml:space="preserve"> persuasive technology to get participants engaged (</w:t>
      </w:r>
      <w:proofErr w:type="spellStart"/>
      <w:r>
        <w:rPr>
          <w:rFonts w:ascii="Times New Roman" w:hAnsi="Times New Roman" w:cs="Times New Roman"/>
          <w:color w:val="000000" w:themeColor="text1"/>
          <w:sz w:val="24"/>
          <w:szCs w:val="24"/>
          <w:lang w:val="en-GB"/>
        </w:rPr>
        <w:t>Jalowski</w:t>
      </w:r>
      <w:proofErr w:type="spellEnd"/>
      <w:r>
        <w:rPr>
          <w:rFonts w:ascii="Times New Roman" w:hAnsi="Times New Roman" w:cs="Times New Roman"/>
          <w:color w:val="000000" w:themeColor="text1"/>
          <w:sz w:val="24"/>
          <w:szCs w:val="24"/>
          <w:lang w:val="en-GB"/>
        </w:rPr>
        <w:t xml:space="preserve">, </w:t>
      </w:r>
      <w:proofErr w:type="spellStart"/>
      <w:r>
        <w:rPr>
          <w:rFonts w:ascii="Times New Roman" w:hAnsi="Times New Roman" w:cs="Times New Roman"/>
          <w:color w:val="000000" w:themeColor="text1"/>
          <w:sz w:val="24"/>
          <w:szCs w:val="24"/>
          <w:lang w:val="en-GB"/>
        </w:rPr>
        <w:t>Fritzsche</w:t>
      </w:r>
      <w:proofErr w:type="spellEnd"/>
      <w:r>
        <w:rPr>
          <w:rFonts w:ascii="Times New Roman" w:hAnsi="Times New Roman" w:cs="Times New Roman"/>
          <w:color w:val="000000" w:themeColor="text1"/>
          <w:sz w:val="24"/>
          <w:szCs w:val="24"/>
          <w:lang w:val="en-GB"/>
        </w:rPr>
        <w:t xml:space="preserve"> &amp; </w:t>
      </w:r>
      <w:proofErr w:type="spellStart"/>
      <w:r>
        <w:rPr>
          <w:rFonts w:ascii="Times New Roman" w:hAnsi="Times New Roman" w:cs="Times New Roman"/>
          <w:color w:val="000000" w:themeColor="text1"/>
          <w:sz w:val="24"/>
          <w:szCs w:val="24"/>
          <w:lang w:val="en-GB"/>
        </w:rPr>
        <w:t>Möslein</w:t>
      </w:r>
      <w:proofErr w:type="spellEnd"/>
      <w:r>
        <w:rPr>
          <w:rFonts w:ascii="Times New Roman" w:hAnsi="Times New Roman" w:cs="Times New Roman"/>
          <w:color w:val="000000" w:themeColor="text1"/>
          <w:sz w:val="24"/>
          <w:szCs w:val="24"/>
          <w:lang w:val="en-GB"/>
        </w:rPr>
        <w:t>, 2019), and what are its ethical implications?</w:t>
      </w:r>
    </w:p>
    <w:p w14:paraId="57DA749D" w14:textId="77777777" w:rsidR="00287D30" w:rsidRPr="00E210EF" w:rsidRDefault="00287D30" w:rsidP="00287D30">
      <w:pPr>
        <w:spacing w:line="360" w:lineRule="auto"/>
        <w:jc w:val="both"/>
        <w:rPr>
          <w:rFonts w:ascii="Times New Roman" w:hAnsi="Times New Roman" w:cs="Times New Roman"/>
          <w:color w:val="000000" w:themeColor="text1"/>
          <w:sz w:val="24"/>
          <w:szCs w:val="24"/>
          <w:shd w:val="clear" w:color="auto" w:fill="FFFFFF"/>
          <w:lang w:val="en-GB"/>
        </w:rPr>
      </w:pPr>
      <w:r>
        <w:rPr>
          <w:rFonts w:ascii="Times New Roman" w:hAnsi="Times New Roman" w:cs="Times New Roman"/>
          <w:color w:val="000000" w:themeColor="text1"/>
          <w:sz w:val="24"/>
          <w:szCs w:val="24"/>
          <w:lang w:val="en-GB"/>
        </w:rPr>
        <w:t>Changes in the speed of innovation add further challenges, which have lately attracted a lot of attention among</w:t>
      </w:r>
      <w:r w:rsidRPr="00E210EF">
        <w:rPr>
          <w:rFonts w:ascii="Times New Roman" w:hAnsi="Times New Roman" w:cs="Times New Roman"/>
          <w:color w:val="000000" w:themeColor="text1"/>
          <w:sz w:val="24"/>
          <w:szCs w:val="24"/>
          <w:lang w:val="en-GB"/>
        </w:rPr>
        <w:t xml:space="preserve"> academic researchers, professional innovation managers and policy makers (</w:t>
      </w:r>
      <w:r>
        <w:rPr>
          <w:rFonts w:ascii="Times New Roman" w:hAnsi="Times New Roman" w:cs="Times New Roman"/>
          <w:color w:val="000000" w:themeColor="text1"/>
          <w:sz w:val="24"/>
          <w:szCs w:val="24"/>
          <w:lang w:val="en-GB"/>
        </w:rPr>
        <w:t xml:space="preserve">Rosa, 2010; </w:t>
      </w:r>
      <w:r w:rsidRPr="00E210EF">
        <w:rPr>
          <w:rFonts w:ascii="Times New Roman" w:hAnsi="Times New Roman" w:cs="Times New Roman"/>
          <w:color w:val="000000" w:themeColor="text1"/>
          <w:sz w:val="24"/>
          <w:szCs w:val="24"/>
          <w:shd w:val="clear" w:color="auto" w:fill="FFFFFF"/>
          <w:lang w:val="en-GB"/>
        </w:rPr>
        <w:t xml:space="preserve">Ellwood, Grimshaw, &amp; </w:t>
      </w:r>
      <w:proofErr w:type="spellStart"/>
      <w:r w:rsidRPr="00E210EF">
        <w:rPr>
          <w:rFonts w:ascii="Times New Roman" w:hAnsi="Times New Roman" w:cs="Times New Roman"/>
          <w:color w:val="000000" w:themeColor="text1"/>
          <w:sz w:val="24"/>
          <w:szCs w:val="24"/>
          <w:shd w:val="clear" w:color="auto" w:fill="FFFFFF"/>
          <w:lang w:val="en-GB"/>
        </w:rPr>
        <w:t>Pandza</w:t>
      </w:r>
      <w:proofErr w:type="spellEnd"/>
      <w:r w:rsidRPr="00E210EF">
        <w:rPr>
          <w:rFonts w:ascii="Times New Roman" w:hAnsi="Times New Roman" w:cs="Times New Roman"/>
          <w:color w:val="000000" w:themeColor="text1"/>
          <w:sz w:val="24"/>
          <w:szCs w:val="24"/>
          <w:shd w:val="clear" w:color="auto" w:fill="FFFFFF"/>
          <w:lang w:val="en-GB"/>
        </w:rPr>
        <w:t>, 2017)</w:t>
      </w:r>
      <w:r w:rsidRPr="00E210EF">
        <w:rPr>
          <w:rFonts w:ascii="Times New Roman" w:hAnsi="Times New Roman" w:cs="Times New Roman"/>
          <w:color w:val="000000" w:themeColor="text1"/>
          <w:sz w:val="24"/>
          <w:szCs w:val="24"/>
          <w:lang w:val="en-GB"/>
        </w:rPr>
        <w:t xml:space="preserve">. Accelerated innovation during the COVID-19 crisis to meet the demand for specialised equipment by repurposing design and manufacturing to create new products in days was needed, and </w:t>
      </w:r>
      <w:r>
        <w:rPr>
          <w:rFonts w:ascii="Times New Roman" w:hAnsi="Times New Roman" w:cs="Times New Roman"/>
          <w:color w:val="000000" w:themeColor="text1"/>
          <w:sz w:val="24"/>
          <w:szCs w:val="24"/>
          <w:lang w:val="en-GB"/>
        </w:rPr>
        <w:t>grate</w:t>
      </w:r>
      <w:r w:rsidRPr="00E210EF">
        <w:rPr>
          <w:rFonts w:ascii="Times New Roman" w:hAnsi="Times New Roman" w:cs="Times New Roman"/>
          <w:color w:val="000000" w:themeColor="text1"/>
          <w:sz w:val="24"/>
          <w:szCs w:val="24"/>
          <w:lang w:val="en-GB"/>
        </w:rPr>
        <w:t>fully achieved (</w:t>
      </w:r>
      <w:r w:rsidRPr="00E210EF">
        <w:rPr>
          <w:rFonts w:ascii="Times New Roman" w:hAnsi="Times New Roman" w:cs="Times New Roman"/>
          <w:color w:val="000000" w:themeColor="text1"/>
          <w:sz w:val="24"/>
          <w:szCs w:val="24"/>
          <w:shd w:val="clear" w:color="auto" w:fill="FFFFFF"/>
          <w:lang w:val="en-GB"/>
        </w:rPr>
        <w:t xml:space="preserve">Liu, </w:t>
      </w:r>
      <w:proofErr w:type="spellStart"/>
      <w:r w:rsidRPr="00E210EF">
        <w:rPr>
          <w:rFonts w:ascii="Times New Roman" w:hAnsi="Times New Roman" w:cs="Times New Roman"/>
          <w:color w:val="000000" w:themeColor="text1"/>
          <w:sz w:val="24"/>
          <w:szCs w:val="24"/>
          <w:shd w:val="clear" w:color="auto" w:fill="FFFFFF"/>
          <w:lang w:val="en-GB"/>
        </w:rPr>
        <w:t>Beltagui</w:t>
      </w:r>
      <w:proofErr w:type="spellEnd"/>
      <w:r w:rsidRPr="00E210EF">
        <w:rPr>
          <w:rFonts w:ascii="Times New Roman" w:hAnsi="Times New Roman" w:cs="Times New Roman"/>
          <w:color w:val="000000" w:themeColor="text1"/>
          <w:sz w:val="24"/>
          <w:szCs w:val="24"/>
          <w:shd w:val="clear" w:color="auto" w:fill="FFFFFF"/>
          <w:lang w:val="en-GB"/>
        </w:rPr>
        <w:t>, &amp; Ye, 2021; Liu et al., 2022</w:t>
      </w:r>
      <w:r w:rsidRPr="00E210EF">
        <w:rPr>
          <w:rFonts w:ascii="Times New Roman" w:hAnsi="Times New Roman" w:cs="Times New Roman"/>
          <w:color w:val="000000" w:themeColor="text1"/>
          <w:sz w:val="24"/>
          <w:szCs w:val="24"/>
          <w:lang w:val="en-GB"/>
        </w:rPr>
        <w:t xml:space="preserve">). When the </w:t>
      </w:r>
      <w:r w:rsidRPr="00E210EF">
        <w:rPr>
          <w:rFonts w:ascii="Times New Roman" w:hAnsi="Times New Roman" w:cs="Times New Roman"/>
          <w:color w:val="000000" w:themeColor="text1"/>
          <w:sz w:val="24"/>
          <w:szCs w:val="24"/>
          <w:shd w:val="clear" w:color="auto" w:fill="FFFFFF"/>
          <w:lang w:val="en-GB"/>
        </w:rPr>
        <w:t xml:space="preserve">accelerated radical innovation (ARI) methodology (Bers, &amp; </w:t>
      </w:r>
      <w:proofErr w:type="spellStart"/>
      <w:r w:rsidRPr="00E210EF">
        <w:rPr>
          <w:rFonts w:ascii="Times New Roman" w:hAnsi="Times New Roman" w:cs="Times New Roman"/>
          <w:color w:val="000000" w:themeColor="text1"/>
          <w:sz w:val="24"/>
          <w:szCs w:val="24"/>
          <w:shd w:val="clear" w:color="auto" w:fill="FFFFFF"/>
          <w:lang w:val="en-GB"/>
        </w:rPr>
        <w:t>Dismukes</w:t>
      </w:r>
      <w:proofErr w:type="spellEnd"/>
      <w:r w:rsidRPr="00E210EF">
        <w:rPr>
          <w:rFonts w:ascii="Times New Roman" w:hAnsi="Times New Roman" w:cs="Times New Roman"/>
          <w:color w:val="000000" w:themeColor="text1"/>
          <w:sz w:val="24"/>
          <w:szCs w:val="24"/>
          <w:shd w:val="clear" w:color="auto" w:fill="FFFFFF"/>
          <w:lang w:val="en-GB"/>
        </w:rPr>
        <w:t>, 2012) is applied, the focus is on understanding how to overcome the challenges and hurdles inherent in achieving commercialization of breakthrough innovations (Bers</w:t>
      </w:r>
      <w:r w:rsidRPr="00E210EF">
        <w:rPr>
          <w:rStyle w:val="Appelnotedebasdep"/>
          <w:rFonts w:ascii="Times New Roman" w:hAnsi="Times New Roman" w:cs="Times New Roman"/>
          <w:color w:val="000000" w:themeColor="text1"/>
          <w:sz w:val="24"/>
          <w:szCs w:val="24"/>
          <w:shd w:val="clear" w:color="auto" w:fill="FFFFFF"/>
          <w:lang w:val="en-GB"/>
        </w:rPr>
        <w:t xml:space="preserve"> </w:t>
      </w:r>
      <w:r w:rsidRPr="00E210EF">
        <w:rPr>
          <w:rFonts w:ascii="Times New Roman" w:hAnsi="Times New Roman" w:cs="Times New Roman"/>
          <w:color w:val="000000" w:themeColor="text1"/>
          <w:sz w:val="24"/>
          <w:szCs w:val="24"/>
          <w:shd w:val="clear" w:color="auto" w:fill="FFFFFF"/>
          <w:lang w:val="en-GB"/>
        </w:rPr>
        <w:t xml:space="preserve"> et al., 2014). But what about unexpected sets of outcomes of speed such as long supply chains with lack of understanding of who the different intermediaries are, or planned obsolescence? What happens if a mid-level manager must take fast decisions, but has no retrospective knowledge of past successful or, for that matter, failed innovations, nor a comprehensive understanding of the impact of her or his decisions? </w:t>
      </w:r>
      <w:r>
        <w:rPr>
          <w:rFonts w:ascii="Times New Roman" w:hAnsi="Times New Roman" w:cs="Times New Roman"/>
          <w:color w:val="000000" w:themeColor="text1"/>
          <w:sz w:val="24"/>
          <w:szCs w:val="24"/>
          <w:shd w:val="clear" w:color="auto" w:fill="FFFFFF"/>
          <w:lang w:val="en-GB"/>
        </w:rPr>
        <w:t>Similar thoughts can be entertained regarding the change of spatial structure, access to information and territorial control over its usage (</w:t>
      </w:r>
      <w:r w:rsidRPr="00986A95">
        <w:rPr>
          <w:rFonts w:ascii="Times New Roman" w:hAnsi="Times New Roman" w:cs="Times New Roman"/>
          <w:color w:val="000000" w:themeColor="text1"/>
          <w:sz w:val="24"/>
          <w:szCs w:val="24"/>
          <w:shd w:val="clear" w:color="auto" w:fill="FFFFFF"/>
          <w:lang w:val="en-GB"/>
        </w:rPr>
        <w:t xml:space="preserve">Couture &amp; </w:t>
      </w:r>
      <w:proofErr w:type="spellStart"/>
      <w:r w:rsidRPr="00986A95">
        <w:rPr>
          <w:rFonts w:ascii="Times New Roman" w:hAnsi="Times New Roman" w:cs="Times New Roman"/>
          <w:color w:val="000000" w:themeColor="text1"/>
          <w:sz w:val="24"/>
          <w:szCs w:val="24"/>
          <w:shd w:val="clear" w:color="auto" w:fill="FFFFFF"/>
          <w:lang w:val="en-GB"/>
        </w:rPr>
        <w:t>Toupin</w:t>
      </w:r>
      <w:proofErr w:type="spellEnd"/>
      <w:r w:rsidRPr="00986A95">
        <w:rPr>
          <w:rFonts w:ascii="Times New Roman" w:hAnsi="Times New Roman" w:cs="Times New Roman"/>
          <w:color w:val="000000" w:themeColor="text1"/>
          <w:sz w:val="24"/>
          <w:szCs w:val="24"/>
          <w:shd w:val="clear" w:color="auto" w:fill="FFFFFF"/>
          <w:lang w:val="en-GB"/>
        </w:rPr>
        <w:t>, 2019</w:t>
      </w:r>
      <w:r>
        <w:rPr>
          <w:rFonts w:ascii="Times New Roman" w:hAnsi="Times New Roman" w:cs="Times New Roman"/>
          <w:color w:val="000000" w:themeColor="text1"/>
          <w:sz w:val="24"/>
          <w:szCs w:val="24"/>
          <w:shd w:val="clear" w:color="auto" w:fill="FFFFFF"/>
          <w:lang w:val="en-GB"/>
        </w:rPr>
        <w:t xml:space="preserve">; </w:t>
      </w:r>
      <w:proofErr w:type="spellStart"/>
      <w:r>
        <w:rPr>
          <w:rFonts w:ascii="Times New Roman" w:hAnsi="Times New Roman" w:cs="Times New Roman"/>
          <w:color w:val="000000" w:themeColor="text1"/>
          <w:sz w:val="24"/>
          <w:szCs w:val="24"/>
          <w:shd w:val="clear" w:color="auto" w:fill="FFFFFF"/>
          <w:lang w:val="en-GB"/>
        </w:rPr>
        <w:t>Glasze</w:t>
      </w:r>
      <w:proofErr w:type="spellEnd"/>
      <w:r>
        <w:rPr>
          <w:rFonts w:ascii="Times New Roman" w:hAnsi="Times New Roman" w:cs="Times New Roman"/>
          <w:color w:val="000000" w:themeColor="text1"/>
          <w:sz w:val="24"/>
          <w:szCs w:val="24"/>
          <w:shd w:val="clear" w:color="auto" w:fill="FFFFFF"/>
          <w:lang w:val="en-GB"/>
        </w:rPr>
        <w:t xml:space="preserve"> et al., 2022). </w:t>
      </w:r>
    </w:p>
    <w:p w14:paraId="5AF99695" w14:textId="77777777" w:rsidR="00FA4CAA" w:rsidRDefault="00287D30" w:rsidP="00287D30">
      <w:pPr>
        <w:spacing w:line="360" w:lineRule="auto"/>
        <w:jc w:val="both"/>
        <w:rPr>
          <w:rFonts w:ascii="Times New Roman" w:hAnsi="Times New Roman" w:cs="Times New Roman"/>
          <w:color w:val="000000" w:themeColor="text1"/>
          <w:sz w:val="24"/>
          <w:szCs w:val="24"/>
          <w:shd w:val="clear" w:color="auto" w:fill="FFFFFF"/>
          <w:lang w:val="en-GB"/>
        </w:rPr>
      </w:pPr>
      <w:r w:rsidRPr="00E210EF">
        <w:rPr>
          <w:rFonts w:ascii="Times New Roman" w:hAnsi="Times New Roman" w:cs="Times New Roman"/>
          <w:color w:val="000000" w:themeColor="text1"/>
          <w:sz w:val="24"/>
          <w:szCs w:val="24"/>
          <w:shd w:val="clear" w:color="auto" w:fill="FFFFFF"/>
          <w:lang w:val="en-GB"/>
        </w:rPr>
        <w:t xml:space="preserve">Apparently, the above and further disruptive and destructive aspects of innovation become even more critical if they are brought about not by the competition amongst entrepreneurs in a </w:t>
      </w:r>
      <w:proofErr w:type="gramStart"/>
      <w:r w:rsidRPr="00E210EF">
        <w:rPr>
          <w:rFonts w:ascii="Times New Roman" w:hAnsi="Times New Roman" w:cs="Times New Roman"/>
          <w:color w:val="000000" w:themeColor="text1"/>
          <w:sz w:val="24"/>
          <w:szCs w:val="24"/>
          <w:shd w:val="clear" w:color="auto" w:fill="FFFFFF"/>
          <w:lang w:val="en-GB"/>
        </w:rPr>
        <w:t>more or less free</w:t>
      </w:r>
      <w:proofErr w:type="gramEnd"/>
      <w:r w:rsidRPr="00E210EF">
        <w:rPr>
          <w:rFonts w:ascii="Times New Roman" w:hAnsi="Times New Roman" w:cs="Times New Roman"/>
          <w:color w:val="000000" w:themeColor="text1"/>
          <w:sz w:val="24"/>
          <w:szCs w:val="24"/>
          <w:shd w:val="clear" w:color="auto" w:fill="FFFFFF"/>
          <w:lang w:val="en-GB"/>
        </w:rPr>
        <w:t xml:space="preserve"> play of market forces</w:t>
      </w:r>
      <w:r w:rsidR="007A3A6E">
        <w:rPr>
          <w:rFonts w:ascii="Times New Roman" w:hAnsi="Times New Roman" w:cs="Times New Roman"/>
          <w:color w:val="000000" w:themeColor="text1"/>
          <w:sz w:val="24"/>
          <w:szCs w:val="24"/>
          <w:shd w:val="clear" w:color="auto" w:fill="FFFFFF"/>
          <w:lang w:val="en-GB"/>
        </w:rPr>
        <w:t xml:space="preserve"> (Pennington, 2021)</w:t>
      </w:r>
      <w:r w:rsidRPr="00E210EF">
        <w:rPr>
          <w:rFonts w:ascii="Times New Roman" w:hAnsi="Times New Roman" w:cs="Times New Roman"/>
          <w:color w:val="000000" w:themeColor="text1"/>
          <w:sz w:val="24"/>
          <w:szCs w:val="24"/>
          <w:shd w:val="clear" w:color="auto" w:fill="FFFFFF"/>
          <w:lang w:val="en-GB"/>
        </w:rPr>
        <w:t xml:space="preserve">, but rather forced into markets by policy makers in a bid to complete certain political missions. In fact, examples of state-driven creative destruction are not limited to historical special cases where emperors burnt entire neighbourhoods to ground in a bid to see them creatively redesigned but have also emerged as unintentional side-effects or anticipated results of intentional policies during, for example, the </w:t>
      </w:r>
    </w:p>
    <w:p w14:paraId="4FC2E812" w14:textId="77777777" w:rsidR="00FA4CAA" w:rsidRDefault="00FA4CAA" w:rsidP="00287D30">
      <w:pPr>
        <w:spacing w:line="360" w:lineRule="auto"/>
        <w:jc w:val="both"/>
        <w:rPr>
          <w:rFonts w:ascii="Times New Roman" w:hAnsi="Times New Roman" w:cs="Times New Roman"/>
          <w:color w:val="000000" w:themeColor="text1"/>
          <w:sz w:val="24"/>
          <w:szCs w:val="24"/>
          <w:shd w:val="clear" w:color="auto" w:fill="FFFFFF"/>
          <w:lang w:val="en-GB"/>
        </w:rPr>
      </w:pPr>
    </w:p>
    <w:p w14:paraId="5B2726ED" w14:textId="77777777" w:rsidR="00FA4CAA" w:rsidRDefault="00FA4CAA" w:rsidP="00287D30">
      <w:pPr>
        <w:spacing w:line="360" w:lineRule="auto"/>
        <w:jc w:val="both"/>
        <w:rPr>
          <w:rFonts w:ascii="Times New Roman" w:hAnsi="Times New Roman" w:cs="Times New Roman"/>
          <w:color w:val="000000" w:themeColor="text1"/>
          <w:sz w:val="24"/>
          <w:szCs w:val="24"/>
          <w:shd w:val="clear" w:color="auto" w:fill="FFFFFF"/>
          <w:lang w:val="en-GB"/>
        </w:rPr>
      </w:pPr>
    </w:p>
    <w:p w14:paraId="0015D3EE" w14:textId="77777777" w:rsidR="00FA4CAA" w:rsidRDefault="00FA4CAA" w:rsidP="00287D30">
      <w:pPr>
        <w:spacing w:line="360" w:lineRule="auto"/>
        <w:jc w:val="both"/>
        <w:rPr>
          <w:rFonts w:ascii="Times New Roman" w:hAnsi="Times New Roman" w:cs="Times New Roman"/>
          <w:color w:val="000000" w:themeColor="text1"/>
          <w:sz w:val="24"/>
          <w:szCs w:val="24"/>
          <w:shd w:val="clear" w:color="auto" w:fill="FFFFFF"/>
          <w:lang w:val="en-GB"/>
        </w:rPr>
      </w:pPr>
    </w:p>
    <w:p w14:paraId="72B883F9" w14:textId="44FB970B" w:rsidR="00287D30" w:rsidRPr="00E210EF" w:rsidRDefault="00287D30" w:rsidP="00287D30">
      <w:pPr>
        <w:spacing w:line="360" w:lineRule="auto"/>
        <w:jc w:val="both"/>
        <w:rPr>
          <w:rFonts w:ascii="Times New Roman" w:hAnsi="Times New Roman" w:cs="Times New Roman"/>
          <w:color w:val="000000" w:themeColor="text1"/>
          <w:sz w:val="24"/>
          <w:szCs w:val="24"/>
          <w:shd w:val="clear" w:color="auto" w:fill="FFFFFF"/>
          <w:lang w:val="en-GB"/>
        </w:rPr>
      </w:pPr>
      <w:r w:rsidRPr="00E210EF">
        <w:rPr>
          <w:rFonts w:ascii="Times New Roman" w:hAnsi="Times New Roman" w:cs="Times New Roman"/>
          <w:color w:val="000000" w:themeColor="text1"/>
          <w:sz w:val="24"/>
          <w:szCs w:val="24"/>
          <w:shd w:val="clear" w:color="auto" w:fill="FFFFFF"/>
          <w:lang w:val="en-GB"/>
        </w:rPr>
        <w:t>COVID-19 crisis or in the</w:t>
      </w:r>
      <w:r w:rsidR="00FA4CAA">
        <w:rPr>
          <w:rFonts w:ascii="Times New Roman" w:hAnsi="Times New Roman" w:cs="Times New Roman"/>
          <w:color w:val="000000" w:themeColor="text1"/>
          <w:sz w:val="24"/>
          <w:szCs w:val="24"/>
          <w:shd w:val="clear" w:color="auto" w:fill="FFFFFF"/>
          <w:lang w:val="en-GB"/>
        </w:rPr>
        <w:t xml:space="preserve"> </w:t>
      </w:r>
      <w:r w:rsidRPr="00E210EF">
        <w:rPr>
          <w:rFonts w:ascii="Times New Roman" w:hAnsi="Times New Roman" w:cs="Times New Roman"/>
          <w:color w:val="000000" w:themeColor="text1"/>
          <w:sz w:val="24"/>
          <w:szCs w:val="24"/>
          <w:shd w:val="clear" w:color="auto" w:fill="FFFFFF"/>
          <w:lang w:val="en-GB"/>
        </w:rPr>
        <w:t xml:space="preserve">context of the attempted decarbonisation of ideally the entire world economy. </w:t>
      </w:r>
    </w:p>
    <w:p w14:paraId="7AA14A35" w14:textId="5AC83F6F" w:rsidR="00287D30" w:rsidRPr="00300933" w:rsidRDefault="00287D30" w:rsidP="00287D30">
      <w:pPr>
        <w:spacing w:line="360" w:lineRule="auto"/>
        <w:jc w:val="both"/>
        <w:rPr>
          <w:rFonts w:ascii="Times New Roman" w:hAnsi="Times New Roman" w:cs="Times New Roman"/>
          <w:color w:val="000000" w:themeColor="text1"/>
          <w:sz w:val="24"/>
          <w:szCs w:val="24"/>
          <w:lang w:val="en-GB"/>
        </w:rPr>
      </w:pPr>
      <w:r w:rsidRPr="00E210EF">
        <w:rPr>
          <w:rFonts w:ascii="Times New Roman" w:hAnsi="Times New Roman" w:cs="Times New Roman"/>
          <w:color w:val="000000" w:themeColor="text1"/>
          <w:sz w:val="24"/>
          <w:szCs w:val="24"/>
          <w:lang w:val="en-GB"/>
        </w:rPr>
        <w:t>Against this backdrop, this call for paper invites empirical and, in exceptional cases, conceptual articles from various fields and disciplines that address historical, contemporary, or future cases or issues of or with disruption and destruction in a creative manner. Successful manuscripts must make a clear contribution to creativity and/or innovation theory and develop compelling actionable knowledge as well as suggestions for further research.</w:t>
      </w:r>
    </w:p>
    <w:p w14:paraId="18A8D149" w14:textId="77777777" w:rsidR="00287D30" w:rsidRPr="00B855BF" w:rsidRDefault="00287D30" w:rsidP="00287D30">
      <w:pPr>
        <w:spacing w:line="360" w:lineRule="auto"/>
        <w:jc w:val="both"/>
        <w:rPr>
          <w:rFonts w:ascii="Times New Roman" w:hAnsi="Times New Roman" w:cs="Times New Roman"/>
          <w:b/>
          <w:bCs/>
          <w:color w:val="000000" w:themeColor="text1"/>
          <w:sz w:val="24"/>
          <w:szCs w:val="24"/>
          <w:lang w:val="en-GB"/>
        </w:rPr>
      </w:pPr>
      <w:r w:rsidRPr="00B855BF">
        <w:rPr>
          <w:rFonts w:ascii="Times New Roman" w:hAnsi="Times New Roman" w:cs="Times New Roman"/>
          <w:b/>
          <w:bCs/>
          <w:color w:val="000000" w:themeColor="text1"/>
          <w:sz w:val="24"/>
          <w:szCs w:val="24"/>
          <w:lang w:val="en-GB"/>
        </w:rPr>
        <w:t>Focus</w:t>
      </w:r>
    </w:p>
    <w:p w14:paraId="1F71A514" w14:textId="77777777" w:rsidR="00287D30" w:rsidRPr="00E210EF" w:rsidRDefault="00287D30" w:rsidP="00287D30">
      <w:pPr>
        <w:spacing w:line="360" w:lineRule="auto"/>
        <w:jc w:val="both"/>
        <w:rPr>
          <w:rFonts w:ascii="Times New Roman" w:hAnsi="Times New Roman" w:cs="Times New Roman"/>
          <w:color w:val="000000" w:themeColor="text1"/>
          <w:sz w:val="24"/>
          <w:szCs w:val="24"/>
          <w:lang w:val="en-GB"/>
        </w:rPr>
      </w:pPr>
      <w:r w:rsidRPr="00E210EF">
        <w:rPr>
          <w:rFonts w:ascii="Times New Roman" w:hAnsi="Times New Roman" w:cs="Times New Roman"/>
          <w:color w:val="000000" w:themeColor="text1"/>
          <w:sz w:val="24"/>
          <w:szCs w:val="24"/>
          <w:lang w:val="en-GB"/>
        </w:rPr>
        <w:t xml:space="preserve">This </w:t>
      </w:r>
      <w:r>
        <w:rPr>
          <w:rFonts w:ascii="Times New Roman" w:hAnsi="Times New Roman" w:cs="Times New Roman"/>
          <w:color w:val="000000" w:themeColor="text1"/>
          <w:sz w:val="24"/>
          <w:szCs w:val="24"/>
          <w:lang w:val="en-GB"/>
        </w:rPr>
        <w:t xml:space="preserve">research day presentation and consideration to the </w:t>
      </w:r>
      <w:r w:rsidRPr="00E210EF">
        <w:rPr>
          <w:rFonts w:ascii="Times New Roman" w:hAnsi="Times New Roman" w:cs="Times New Roman"/>
          <w:color w:val="000000" w:themeColor="text1"/>
          <w:sz w:val="24"/>
          <w:szCs w:val="24"/>
          <w:lang w:val="en-GB"/>
        </w:rPr>
        <w:t xml:space="preserve">special issue calls for submissions that study issues or cases of disruption and destruction as they pertain to or impact innovation and creativity. We look for strong, compelling theoretical and actionable contributions to enhance our understanding from the perspective of creativity and innovation management. </w:t>
      </w:r>
      <w:bookmarkStart w:id="2" w:name="OLE_LINK1"/>
      <w:bookmarkStart w:id="3" w:name="OLE_LINK2"/>
      <w:r w:rsidRPr="00E210EF">
        <w:rPr>
          <w:rFonts w:ascii="Times New Roman" w:hAnsi="Times New Roman" w:cs="Times New Roman"/>
          <w:color w:val="000000" w:themeColor="text1"/>
          <w:sz w:val="24"/>
          <w:szCs w:val="24"/>
          <w:lang w:val="en-GB"/>
        </w:rPr>
        <w:t>Topics of interest include but are not limited to:</w:t>
      </w:r>
    </w:p>
    <w:bookmarkEnd w:id="2"/>
    <w:bookmarkEnd w:id="3"/>
    <w:p w14:paraId="65D6B5A6" w14:textId="77777777" w:rsidR="00287D30" w:rsidRPr="00E210EF" w:rsidRDefault="00287D30" w:rsidP="00287D30">
      <w:pPr>
        <w:pStyle w:val="Paragraphedeliste"/>
        <w:numPr>
          <w:ilvl w:val="0"/>
          <w:numId w:val="2"/>
        </w:numPr>
        <w:spacing w:line="360" w:lineRule="auto"/>
        <w:jc w:val="both"/>
        <w:rPr>
          <w:rFonts w:ascii="Times New Roman" w:hAnsi="Times New Roman" w:cs="Times New Roman"/>
          <w:color w:val="000000" w:themeColor="text1"/>
          <w:sz w:val="24"/>
          <w:szCs w:val="24"/>
          <w:lang w:val="en-GB"/>
        </w:rPr>
      </w:pPr>
      <w:r w:rsidRPr="00E210EF">
        <w:rPr>
          <w:rFonts w:ascii="Times New Roman" w:hAnsi="Times New Roman" w:cs="Times New Roman"/>
          <w:color w:val="000000" w:themeColor="text1"/>
          <w:sz w:val="24"/>
          <w:szCs w:val="24"/>
          <w:lang w:val="en-GB"/>
        </w:rPr>
        <w:t>Acceleration, innovation, and creativity. Technological and social opportunities and challenges,</w:t>
      </w:r>
    </w:p>
    <w:p w14:paraId="790382C9" w14:textId="77777777" w:rsidR="00287D30" w:rsidRDefault="00287D30" w:rsidP="00287D30">
      <w:pPr>
        <w:pStyle w:val="Paragraphedeliste"/>
        <w:numPr>
          <w:ilvl w:val="0"/>
          <w:numId w:val="2"/>
        </w:numPr>
        <w:spacing w:line="360" w:lineRule="auto"/>
        <w:jc w:val="both"/>
        <w:rPr>
          <w:rFonts w:ascii="Times New Roman" w:hAnsi="Times New Roman" w:cs="Times New Roman"/>
          <w:color w:val="000000" w:themeColor="text1"/>
          <w:sz w:val="24"/>
          <w:szCs w:val="24"/>
          <w:lang w:val="en-GB"/>
        </w:rPr>
      </w:pPr>
      <w:r w:rsidRPr="00E210EF">
        <w:rPr>
          <w:rFonts w:ascii="Times New Roman" w:hAnsi="Times New Roman" w:cs="Times New Roman"/>
          <w:color w:val="000000" w:themeColor="text1"/>
          <w:sz w:val="24"/>
          <w:szCs w:val="24"/>
          <w:lang w:val="en-GB"/>
        </w:rPr>
        <w:t>Artificial disrupters and automated creativity. AI, machine learning, or IoT as drivers of radical innovation,</w:t>
      </w:r>
    </w:p>
    <w:p w14:paraId="16BD3EED" w14:textId="77777777" w:rsidR="00287D30" w:rsidRDefault="00287D30" w:rsidP="00287D30">
      <w:pPr>
        <w:pStyle w:val="Paragraphedeliste"/>
        <w:numPr>
          <w:ilvl w:val="0"/>
          <w:numId w:val="2"/>
        </w:numPr>
        <w:spacing w:line="36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D</w:t>
      </w:r>
      <w:r w:rsidRPr="00A74972">
        <w:rPr>
          <w:rFonts w:ascii="Times New Roman" w:hAnsi="Times New Roman" w:cs="Times New Roman"/>
          <w:color w:val="000000" w:themeColor="text1"/>
          <w:sz w:val="24"/>
          <w:szCs w:val="24"/>
          <w:lang w:val="en-GB"/>
        </w:rPr>
        <w:t>isruptions and innovations</w:t>
      </w:r>
      <w:r>
        <w:rPr>
          <w:rFonts w:ascii="Times New Roman" w:hAnsi="Times New Roman" w:cs="Times New Roman"/>
          <w:color w:val="000000" w:themeColor="text1"/>
          <w:sz w:val="24"/>
          <w:szCs w:val="24"/>
          <w:lang w:val="en-GB"/>
        </w:rPr>
        <w:t>. Blind spots and dark sides,</w:t>
      </w:r>
    </w:p>
    <w:p w14:paraId="7523BEC5" w14:textId="77777777" w:rsidR="00287D30" w:rsidRPr="00270B67" w:rsidRDefault="00287D30" w:rsidP="00287D30">
      <w:pPr>
        <w:pStyle w:val="Paragraphedeliste"/>
        <w:numPr>
          <w:ilvl w:val="0"/>
          <w:numId w:val="2"/>
        </w:numPr>
        <w:spacing w:line="360" w:lineRule="auto"/>
        <w:jc w:val="both"/>
        <w:rPr>
          <w:rFonts w:ascii="Times New Roman" w:hAnsi="Times New Roman" w:cs="Times New Roman"/>
          <w:color w:val="000000" w:themeColor="text1"/>
          <w:sz w:val="24"/>
          <w:szCs w:val="24"/>
        </w:rPr>
      </w:pPr>
      <w:r w:rsidRPr="00270B67">
        <w:rPr>
          <w:rFonts w:ascii="Times New Roman" w:hAnsi="Times New Roman" w:cs="Times New Roman"/>
          <w:color w:val="000000" w:themeColor="text1"/>
          <w:sz w:val="24"/>
          <w:szCs w:val="24"/>
          <w:lang w:val="en-US"/>
        </w:rPr>
        <w:t>Marketing mix</w:t>
      </w:r>
      <w:r>
        <w:rPr>
          <w:rFonts w:ascii="Times New Roman" w:hAnsi="Times New Roman" w:cs="Times New Roman"/>
          <w:color w:val="000000" w:themeColor="text1"/>
          <w:sz w:val="24"/>
          <w:szCs w:val="24"/>
          <w:lang w:val="en-US"/>
        </w:rPr>
        <w:t xml:space="preserve"> issues of </w:t>
      </w:r>
      <w:proofErr w:type="spellStart"/>
      <w:r w:rsidRPr="00270B67">
        <w:rPr>
          <w:rFonts w:ascii="Times New Roman" w:hAnsi="Times New Roman" w:cs="Times New Roman"/>
          <w:color w:val="000000" w:themeColor="text1"/>
          <w:sz w:val="24"/>
          <w:szCs w:val="24"/>
        </w:rPr>
        <w:t>sustainable</w:t>
      </w:r>
      <w:proofErr w:type="spellEnd"/>
      <w:r w:rsidRPr="00270B67">
        <w:rPr>
          <w:rFonts w:ascii="Times New Roman" w:hAnsi="Times New Roman" w:cs="Times New Roman"/>
          <w:color w:val="000000" w:themeColor="text1"/>
          <w:sz w:val="24"/>
          <w:szCs w:val="24"/>
        </w:rPr>
        <w:t xml:space="preserve"> innovation</w:t>
      </w:r>
      <w:r w:rsidRPr="00270B67">
        <w:rPr>
          <w:rFonts w:ascii="Times New Roman" w:hAnsi="Times New Roman" w:cs="Times New Roman"/>
          <w:color w:val="000000" w:themeColor="text1"/>
          <w:sz w:val="24"/>
          <w:szCs w:val="24"/>
          <w:lang w:val="en-US"/>
        </w:rPr>
        <w:t xml:space="preserve">, service </w:t>
      </w:r>
      <w:r>
        <w:rPr>
          <w:rFonts w:ascii="Times New Roman" w:hAnsi="Times New Roman" w:cs="Times New Roman"/>
          <w:color w:val="000000" w:themeColor="text1"/>
          <w:sz w:val="24"/>
          <w:szCs w:val="24"/>
          <w:lang w:val="en-US"/>
        </w:rPr>
        <w:t>innovation, and gendered product development,</w:t>
      </w:r>
    </w:p>
    <w:p w14:paraId="775A8000" w14:textId="77777777" w:rsidR="00287D30" w:rsidRPr="00E210EF" w:rsidRDefault="00287D30" w:rsidP="00287D30">
      <w:pPr>
        <w:pStyle w:val="Paragraphedeliste"/>
        <w:numPr>
          <w:ilvl w:val="0"/>
          <w:numId w:val="2"/>
        </w:numPr>
        <w:spacing w:line="360" w:lineRule="auto"/>
        <w:jc w:val="both"/>
        <w:rPr>
          <w:rFonts w:ascii="Times New Roman" w:hAnsi="Times New Roman" w:cs="Times New Roman"/>
          <w:color w:val="000000" w:themeColor="text1"/>
          <w:sz w:val="24"/>
          <w:szCs w:val="24"/>
          <w:lang w:val="en-GB"/>
        </w:rPr>
      </w:pPr>
      <w:r w:rsidRPr="00E210EF">
        <w:rPr>
          <w:rFonts w:ascii="Times New Roman" w:hAnsi="Times New Roman" w:cs="Times New Roman"/>
          <w:color w:val="000000" w:themeColor="text1"/>
          <w:sz w:val="24"/>
          <w:szCs w:val="24"/>
          <w:lang w:val="en-GB"/>
        </w:rPr>
        <w:t>Competition versus plan. Ecosystem evolution or design for organized creativity?</w:t>
      </w:r>
    </w:p>
    <w:p w14:paraId="65ED8AB1" w14:textId="77777777" w:rsidR="00287D30" w:rsidRPr="00E210EF" w:rsidRDefault="00287D30" w:rsidP="00287D30">
      <w:pPr>
        <w:pStyle w:val="Paragraphedeliste"/>
        <w:numPr>
          <w:ilvl w:val="0"/>
          <w:numId w:val="2"/>
        </w:numPr>
        <w:spacing w:line="360" w:lineRule="auto"/>
        <w:jc w:val="both"/>
        <w:rPr>
          <w:rFonts w:ascii="Times New Roman" w:hAnsi="Times New Roman" w:cs="Times New Roman"/>
          <w:color w:val="000000" w:themeColor="text1"/>
          <w:sz w:val="24"/>
          <w:szCs w:val="24"/>
          <w:lang w:val="en-GB"/>
        </w:rPr>
      </w:pPr>
      <w:r w:rsidRPr="00E210EF">
        <w:rPr>
          <w:rFonts w:ascii="Times New Roman" w:hAnsi="Times New Roman" w:cs="Times New Roman"/>
          <w:color w:val="000000" w:themeColor="text1"/>
          <w:sz w:val="24"/>
          <w:szCs w:val="24"/>
          <w:lang w:val="en-GB"/>
        </w:rPr>
        <w:t>States as creative destroyers. Historical and contemporary cases,</w:t>
      </w:r>
    </w:p>
    <w:p w14:paraId="64EE8A88" w14:textId="77777777" w:rsidR="00287D30" w:rsidRPr="00E210EF" w:rsidRDefault="00287D30" w:rsidP="00287D30">
      <w:pPr>
        <w:pStyle w:val="Paragraphedeliste"/>
        <w:numPr>
          <w:ilvl w:val="0"/>
          <w:numId w:val="2"/>
        </w:numPr>
        <w:spacing w:line="360" w:lineRule="auto"/>
        <w:jc w:val="both"/>
        <w:rPr>
          <w:rFonts w:ascii="Times New Roman" w:hAnsi="Times New Roman" w:cs="Times New Roman"/>
          <w:color w:val="000000" w:themeColor="text1"/>
          <w:sz w:val="24"/>
          <w:szCs w:val="24"/>
          <w:lang w:val="en-GB"/>
        </w:rPr>
      </w:pPr>
      <w:r w:rsidRPr="00E210EF">
        <w:rPr>
          <w:rFonts w:ascii="Times New Roman" w:hAnsi="Times New Roman" w:cs="Times New Roman"/>
          <w:color w:val="000000" w:themeColor="text1"/>
          <w:sz w:val="24"/>
          <w:szCs w:val="24"/>
          <w:lang w:val="en-GB"/>
        </w:rPr>
        <w:t>Creative destruction and sustainability. Synergies and tensions,</w:t>
      </w:r>
      <w:r>
        <w:rPr>
          <w:rFonts w:ascii="Times New Roman" w:hAnsi="Times New Roman" w:cs="Times New Roman"/>
          <w:color w:val="000000" w:themeColor="text1"/>
          <w:sz w:val="24"/>
          <w:szCs w:val="24"/>
          <w:lang w:val="en-GB"/>
        </w:rPr>
        <w:t xml:space="preserve"> or</w:t>
      </w:r>
    </w:p>
    <w:p w14:paraId="79D7CDCD" w14:textId="6BA549E2" w:rsidR="008820D8" w:rsidRPr="008820D8" w:rsidRDefault="00287D30" w:rsidP="008820D8">
      <w:pPr>
        <w:pStyle w:val="Paragraphedeliste"/>
        <w:numPr>
          <w:ilvl w:val="0"/>
          <w:numId w:val="2"/>
        </w:numPr>
        <w:spacing w:line="360" w:lineRule="auto"/>
        <w:jc w:val="both"/>
        <w:rPr>
          <w:rFonts w:ascii="Times New Roman" w:hAnsi="Times New Roman" w:cs="Times New Roman"/>
          <w:sz w:val="24"/>
          <w:szCs w:val="24"/>
          <w:lang w:val="en-GB"/>
        </w:rPr>
      </w:pPr>
      <w:r w:rsidRPr="00E210EF">
        <w:rPr>
          <w:rFonts w:ascii="Times New Roman" w:hAnsi="Times New Roman" w:cs="Times New Roman"/>
          <w:color w:val="000000" w:themeColor="text1"/>
          <w:sz w:val="24"/>
          <w:szCs w:val="24"/>
          <w:lang w:val="en-GB"/>
        </w:rPr>
        <w:t>Innovation and development. Open spaces and grounds zero</w:t>
      </w:r>
      <w:r>
        <w:rPr>
          <w:rFonts w:ascii="Times New Roman" w:hAnsi="Times New Roman" w:cs="Times New Roman"/>
          <w:color w:val="000000" w:themeColor="text1"/>
          <w:sz w:val="24"/>
          <w:szCs w:val="24"/>
          <w:lang w:val="en-GB"/>
        </w:rPr>
        <w:t>.</w:t>
      </w:r>
    </w:p>
    <w:p w14:paraId="3F106421" w14:textId="45EB82C8" w:rsidR="008820D8" w:rsidRDefault="008820D8" w:rsidP="008820D8">
      <w:pPr>
        <w:spacing w:line="360" w:lineRule="auto"/>
        <w:jc w:val="both"/>
        <w:rPr>
          <w:rFonts w:ascii="Times New Roman" w:hAnsi="Times New Roman" w:cs="Times New Roman"/>
          <w:sz w:val="24"/>
          <w:szCs w:val="24"/>
          <w:lang w:val="en-GB"/>
        </w:rPr>
      </w:pPr>
    </w:p>
    <w:p w14:paraId="77050201" w14:textId="162AC7EB" w:rsidR="008820D8" w:rsidRDefault="008820D8" w:rsidP="008820D8">
      <w:pPr>
        <w:spacing w:line="360" w:lineRule="auto"/>
        <w:jc w:val="both"/>
        <w:rPr>
          <w:rFonts w:ascii="Times New Roman" w:hAnsi="Times New Roman" w:cs="Times New Roman"/>
          <w:sz w:val="24"/>
          <w:szCs w:val="24"/>
          <w:lang w:val="en-GB"/>
        </w:rPr>
      </w:pPr>
    </w:p>
    <w:p w14:paraId="0244370D" w14:textId="0E009570" w:rsidR="008820D8" w:rsidRDefault="008820D8" w:rsidP="008820D8">
      <w:pPr>
        <w:spacing w:line="360" w:lineRule="auto"/>
        <w:jc w:val="both"/>
        <w:rPr>
          <w:rFonts w:ascii="Times New Roman" w:hAnsi="Times New Roman" w:cs="Times New Roman"/>
          <w:sz w:val="24"/>
          <w:szCs w:val="24"/>
          <w:lang w:val="en-GB"/>
        </w:rPr>
      </w:pPr>
    </w:p>
    <w:p w14:paraId="4771A781" w14:textId="6E33EB15" w:rsidR="008820D8" w:rsidRDefault="008820D8" w:rsidP="008820D8">
      <w:pPr>
        <w:spacing w:line="360" w:lineRule="auto"/>
        <w:jc w:val="both"/>
        <w:rPr>
          <w:rFonts w:ascii="Times New Roman" w:hAnsi="Times New Roman" w:cs="Times New Roman"/>
          <w:sz w:val="24"/>
          <w:szCs w:val="24"/>
          <w:lang w:val="en-GB"/>
        </w:rPr>
      </w:pPr>
    </w:p>
    <w:p w14:paraId="58CE820F" w14:textId="77777777" w:rsidR="008820D8" w:rsidRPr="008820D8" w:rsidRDefault="008820D8" w:rsidP="008820D8">
      <w:pPr>
        <w:spacing w:line="360" w:lineRule="auto"/>
        <w:jc w:val="both"/>
        <w:rPr>
          <w:rFonts w:ascii="Times New Roman" w:hAnsi="Times New Roman" w:cs="Times New Roman"/>
          <w:sz w:val="24"/>
          <w:szCs w:val="24"/>
          <w:lang w:val="en-GB"/>
        </w:rPr>
      </w:pPr>
    </w:p>
    <w:p w14:paraId="0990FD04" w14:textId="77777777" w:rsidR="00287D30" w:rsidRPr="00E210EF" w:rsidRDefault="00287D30" w:rsidP="00287D30">
      <w:pPr>
        <w:spacing w:line="360" w:lineRule="auto"/>
        <w:jc w:val="both"/>
        <w:rPr>
          <w:rFonts w:ascii="Times New Roman" w:hAnsi="Times New Roman" w:cs="Times New Roman"/>
          <w:b/>
          <w:bCs/>
          <w:sz w:val="24"/>
          <w:szCs w:val="24"/>
          <w:lang w:val="en-GB"/>
        </w:rPr>
      </w:pPr>
      <w:r w:rsidRPr="00E210EF">
        <w:rPr>
          <w:rFonts w:ascii="Times New Roman" w:hAnsi="Times New Roman" w:cs="Times New Roman"/>
          <w:b/>
          <w:bCs/>
          <w:sz w:val="24"/>
          <w:szCs w:val="24"/>
          <w:lang w:val="en-GB"/>
        </w:rPr>
        <w:t>References</w:t>
      </w:r>
    </w:p>
    <w:p w14:paraId="77620998" w14:textId="2960D125" w:rsidR="003A09AC" w:rsidRPr="008820D8" w:rsidRDefault="00287D30" w:rsidP="003A09AC">
      <w:pPr>
        <w:numPr>
          <w:ilvl w:val="0"/>
          <w:numId w:val="1"/>
        </w:numPr>
        <w:spacing w:line="360" w:lineRule="auto"/>
        <w:jc w:val="both"/>
        <w:rPr>
          <w:rFonts w:ascii="Times New Roman" w:hAnsi="Times New Roman" w:cs="Times New Roman"/>
          <w:sz w:val="24"/>
          <w:szCs w:val="24"/>
          <w:lang w:val="en-GB"/>
        </w:rPr>
      </w:pPr>
      <w:proofErr w:type="spellStart"/>
      <w:r w:rsidRPr="00785E97">
        <w:rPr>
          <w:rFonts w:ascii="Times New Roman" w:hAnsi="Times New Roman" w:cs="Times New Roman"/>
          <w:sz w:val="24"/>
          <w:szCs w:val="24"/>
          <w:lang w:val="de-CH"/>
        </w:rPr>
        <w:t>Bergek</w:t>
      </w:r>
      <w:proofErr w:type="spellEnd"/>
      <w:r w:rsidRPr="00785E97">
        <w:rPr>
          <w:rFonts w:ascii="Times New Roman" w:hAnsi="Times New Roman" w:cs="Times New Roman"/>
          <w:sz w:val="24"/>
          <w:szCs w:val="24"/>
          <w:lang w:val="de-CH"/>
        </w:rPr>
        <w:t xml:space="preserve">, A., </w:t>
      </w:r>
      <w:proofErr w:type="spellStart"/>
      <w:r w:rsidRPr="00785E97">
        <w:rPr>
          <w:rFonts w:ascii="Times New Roman" w:hAnsi="Times New Roman" w:cs="Times New Roman"/>
          <w:sz w:val="24"/>
          <w:szCs w:val="24"/>
          <w:lang w:val="de-CH"/>
        </w:rPr>
        <w:t>Berggren</w:t>
      </w:r>
      <w:proofErr w:type="spellEnd"/>
      <w:r w:rsidRPr="00785E97">
        <w:rPr>
          <w:rFonts w:ascii="Times New Roman" w:hAnsi="Times New Roman" w:cs="Times New Roman"/>
          <w:sz w:val="24"/>
          <w:szCs w:val="24"/>
          <w:lang w:val="de-CH"/>
        </w:rPr>
        <w:t xml:space="preserve">, C., Magnusson, T., &amp; </w:t>
      </w:r>
      <w:proofErr w:type="spellStart"/>
      <w:r w:rsidRPr="00785E97">
        <w:rPr>
          <w:rFonts w:ascii="Times New Roman" w:hAnsi="Times New Roman" w:cs="Times New Roman"/>
          <w:sz w:val="24"/>
          <w:szCs w:val="24"/>
          <w:lang w:val="de-CH"/>
        </w:rPr>
        <w:t>Hobday</w:t>
      </w:r>
      <w:proofErr w:type="spellEnd"/>
      <w:r w:rsidRPr="00785E97">
        <w:rPr>
          <w:rFonts w:ascii="Times New Roman" w:hAnsi="Times New Roman" w:cs="Times New Roman"/>
          <w:sz w:val="24"/>
          <w:szCs w:val="24"/>
          <w:lang w:val="de-CH"/>
        </w:rPr>
        <w:t xml:space="preserve">, M. (2013). </w:t>
      </w:r>
      <w:r w:rsidRPr="00E210EF">
        <w:rPr>
          <w:rFonts w:ascii="Times New Roman" w:hAnsi="Times New Roman" w:cs="Times New Roman"/>
          <w:sz w:val="24"/>
          <w:szCs w:val="24"/>
          <w:lang w:val="en-GB"/>
        </w:rPr>
        <w:t xml:space="preserve">Technological discontinuities and the challenge for incumbent firms: Destruction, </w:t>
      </w:r>
      <w:proofErr w:type="gramStart"/>
      <w:r w:rsidRPr="00E210EF">
        <w:rPr>
          <w:rFonts w:ascii="Times New Roman" w:hAnsi="Times New Roman" w:cs="Times New Roman"/>
          <w:sz w:val="24"/>
          <w:szCs w:val="24"/>
          <w:lang w:val="en-GB"/>
        </w:rPr>
        <w:t>disruption</w:t>
      </w:r>
      <w:proofErr w:type="gramEnd"/>
      <w:r w:rsidRPr="00E210EF">
        <w:rPr>
          <w:rFonts w:ascii="Times New Roman" w:hAnsi="Times New Roman" w:cs="Times New Roman"/>
          <w:sz w:val="24"/>
          <w:szCs w:val="24"/>
          <w:lang w:val="en-GB"/>
        </w:rPr>
        <w:t xml:space="preserve"> or creative accumulation? </w:t>
      </w:r>
      <w:r w:rsidRPr="00E210EF">
        <w:rPr>
          <w:rFonts w:ascii="Times New Roman" w:hAnsi="Times New Roman" w:cs="Times New Roman"/>
          <w:i/>
          <w:iCs/>
          <w:sz w:val="24"/>
          <w:szCs w:val="24"/>
          <w:lang w:val="en-GB"/>
        </w:rPr>
        <w:t>Research Policy</w:t>
      </w:r>
      <w:r w:rsidRPr="00E210EF">
        <w:rPr>
          <w:rFonts w:ascii="Times New Roman" w:hAnsi="Times New Roman" w:cs="Times New Roman"/>
          <w:sz w:val="24"/>
          <w:szCs w:val="24"/>
          <w:lang w:val="en-GB"/>
        </w:rPr>
        <w:t>, </w:t>
      </w:r>
      <w:r w:rsidRPr="00E210EF">
        <w:rPr>
          <w:rFonts w:ascii="Times New Roman" w:hAnsi="Times New Roman" w:cs="Times New Roman"/>
          <w:i/>
          <w:iCs/>
          <w:sz w:val="24"/>
          <w:szCs w:val="24"/>
          <w:lang w:val="en-GB"/>
        </w:rPr>
        <w:t>42</w:t>
      </w:r>
      <w:r w:rsidRPr="00E210EF">
        <w:rPr>
          <w:rFonts w:ascii="Times New Roman" w:hAnsi="Times New Roman" w:cs="Times New Roman"/>
          <w:sz w:val="24"/>
          <w:szCs w:val="24"/>
          <w:lang w:val="en-GB"/>
        </w:rPr>
        <w:t>(6-7), 1210-1224.</w:t>
      </w:r>
    </w:p>
    <w:p w14:paraId="1D5072BA" w14:textId="77777777" w:rsidR="003A09AC" w:rsidRDefault="00287D30" w:rsidP="003A09AC">
      <w:pPr>
        <w:numPr>
          <w:ilvl w:val="0"/>
          <w:numId w:val="1"/>
        </w:numPr>
        <w:spacing w:line="360" w:lineRule="auto"/>
        <w:jc w:val="both"/>
        <w:rPr>
          <w:rFonts w:ascii="Times New Roman" w:hAnsi="Times New Roman" w:cs="Times New Roman"/>
          <w:sz w:val="24"/>
          <w:szCs w:val="24"/>
          <w:lang w:val="en-GB"/>
        </w:rPr>
      </w:pPr>
      <w:r w:rsidRPr="00785E97">
        <w:rPr>
          <w:rFonts w:ascii="Times New Roman" w:hAnsi="Times New Roman" w:cs="Times New Roman"/>
          <w:sz w:val="24"/>
          <w:szCs w:val="24"/>
          <w:lang w:val="de-CH"/>
        </w:rPr>
        <w:t xml:space="preserve">Chandler, J., Mueller, P., &amp; </w:t>
      </w:r>
      <w:proofErr w:type="spellStart"/>
      <w:r w:rsidRPr="00785E97">
        <w:rPr>
          <w:rFonts w:ascii="Times New Roman" w:hAnsi="Times New Roman" w:cs="Times New Roman"/>
          <w:sz w:val="24"/>
          <w:szCs w:val="24"/>
          <w:lang w:val="de-CH"/>
        </w:rPr>
        <w:t>Paolacci</w:t>
      </w:r>
      <w:proofErr w:type="spellEnd"/>
      <w:r w:rsidRPr="00785E97">
        <w:rPr>
          <w:rFonts w:ascii="Times New Roman" w:hAnsi="Times New Roman" w:cs="Times New Roman"/>
          <w:sz w:val="24"/>
          <w:szCs w:val="24"/>
          <w:lang w:val="de-CH"/>
        </w:rPr>
        <w:t xml:space="preserve">, G. (2014). </w:t>
      </w:r>
      <w:proofErr w:type="spellStart"/>
      <w:r w:rsidRPr="00E210EF">
        <w:rPr>
          <w:rFonts w:ascii="Times New Roman" w:hAnsi="Times New Roman" w:cs="Times New Roman"/>
          <w:sz w:val="24"/>
          <w:szCs w:val="24"/>
          <w:lang w:val="en-GB"/>
        </w:rPr>
        <w:t>Nonnaïveté</w:t>
      </w:r>
      <w:proofErr w:type="spellEnd"/>
      <w:r w:rsidRPr="00E210EF">
        <w:rPr>
          <w:rFonts w:ascii="Times New Roman" w:hAnsi="Times New Roman" w:cs="Times New Roman"/>
          <w:sz w:val="24"/>
          <w:szCs w:val="24"/>
          <w:lang w:val="en-GB"/>
        </w:rPr>
        <w:t xml:space="preserve"> among Amazon Mechanical Turk workers: Consequences and solutions for </w:t>
      </w:r>
      <w:proofErr w:type="spellStart"/>
      <w:r w:rsidRPr="00E210EF">
        <w:rPr>
          <w:rFonts w:ascii="Times New Roman" w:hAnsi="Times New Roman" w:cs="Times New Roman"/>
          <w:sz w:val="24"/>
          <w:szCs w:val="24"/>
          <w:lang w:val="en-GB"/>
        </w:rPr>
        <w:t>behavioral</w:t>
      </w:r>
      <w:proofErr w:type="spellEnd"/>
      <w:r w:rsidRPr="00E210EF">
        <w:rPr>
          <w:rFonts w:ascii="Times New Roman" w:hAnsi="Times New Roman" w:cs="Times New Roman"/>
          <w:sz w:val="24"/>
          <w:szCs w:val="24"/>
          <w:lang w:val="en-GB"/>
        </w:rPr>
        <w:t xml:space="preserve"> researchers. </w:t>
      </w:r>
      <w:proofErr w:type="spellStart"/>
      <w:r w:rsidRPr="00E210EF">
        <w:rPr>
          <w:rFonts w:ascii="Times New Roman" w:hAnsi="Times New Roman" w:cs="Times New Roman"/>
          <w:i/>
          <w:iCs/>
          <w:sz w:val="24"/>
          <w:szCs w:val="24"/>
          <w:lang w:val="en-GB"/>
        </w:rPr>
        <w:t>Behavior</w:t>
      </w:r>
      <w:proofErr w:type="spellEnd"/>
      <w:r w:rsidRPr="00E210EF">
        <w:rPr>
          <w:rFonts w:ascii="Times New Roman" w:hAnsi="Times New Roman" w:cs="Times New Roman"/>
          <w:i/>
          <w:iCs/>
          <w:sz w:val="24"/>
          <w:szCs w:val="24"/>
          <w:lang w:val="en-GB"/>
        </w:rPr>
        <w:t xml:space="preserve"> Research Methods</w:t>
      </w:r>
      <w:r w:rsidRPr="00E210EF">
        <w:rPr>
          <w:rFonts w:ascii="Times New Roman" w:hAnsi="Times New Roman" w:cs="Times New Roman"/>
          <w:sz w:val="24"/>
          <w:szCs w:val="24"/>
          <w:lang w:val="en-GB"/>
        </w:rPr>
        <w:t>, 46(1), 112—130.</w:t>
      </w:r>
    </w:p>
    <w:p w14:paraId="76A30F0F" w14:textId="7723390C" w:rsidR="00287D30" w:rsidRPr="003A09AC" w:rsidRDefault="00287D30" w:rsidP="003A09AC">
      <w:pPr>
        <w:numPr>
          <w:ilvl w:val="0"/>
          <w:numId w:val="1"/>
        </w:numPr>
        <w:spacing w:line="360" w:lineRule="auto"/>
        <w:jc w:val="both"/>
        <w:rPr>
          <w:rFonts w:ascii="Times New Roman" w:hAnsi="Times New Roman" w:cs="Times New Roman"/>
          <w:sz w:val="24"/>
          <w:szCs w:val="24"/>
          <w:lang w:val="en-GB"/>
        </w:rPr>
      </w:pPr>
      <w:r w:rsidRPr="003A09AC">
        <w:rPr>
          <w:rFonts w:ascii="Times New Roman" w:hAnsi="Times New Roman" w:cs="Times New Roman"/>
          <w:sz w:val="24"/>
          <w:szCs w:val="24"/>
          <w:lang w:val="en-GB"/>
        </w:rPr>
        <w:t xml:space="preserve">Chesbrough, H., </w:t>
      </w:r>
      <w:proofErr w:type="spellStart"/>
      <w:r w:rsidRPr="003A09AC">
        <w:rPr>
          <w:rFonts w:ascii="Times New Roman" w:hAnsi="Times New Roman" w:cs="Times New Roman"/>
          <w:sz w:val="24"/>
          <w:szCs w:val="24"/>
          <w:lang w:val="en-GB"/>
        </w:rPr>
        <w:t>Vanhaverbeke</w:t>
      </w:r>
      <w:proofErr w:type="spellEnd"/>
      <w:r w:rsidRPr="003A09AC">
        <w:rPr>
          <w:rFonts w:ascii="Times New Roman" w:hAnsi="Times New Roman" w:cs="Times New Roman"/>
          <w:sz w:val="24"/>
          <w:szCs w:val="24"/>
          <w:lang w:val="en-GB"/>
        </w:rPr>
        <w:t xml:space="preserve">, W., &amp; West, J. (2006). </w:t>
      </w:r>
      <w:r w:rsidRPr="003A09AC">
        <w:rPr>
          <w:rFonts w:ascii="Times New Roman" w:hAnsi="Times New Roman" w:cs="Times New Roman"/>
          <w:i/>
          <w:iCs/>
          <w:sz w:val="24"/>
          <w:szCs w:val="24"/>
          <w:lang w:val="en-GB"/>
        </w:rPr>
        <w:t>Open innovation: Researching a new paradigm</w:t>
      </w:r>
      <w:r w:rsidRPr="003A09AC">
        <w:rPr>
          <w:rFonts w:ascii="Times New Roman" w:hAnsi="Times New Roman" w:cs="Times New Roman"/>
          <w:sz w:val="24"/>
          <w:szCs w:val="24"/>
          <w:lang w:val="en-GB"/>
        </w:rPr>
        <w:t>. London, England: Oxford University Press.</w:t>
      </w:r>
    </w:p>
    <w:p w14:paraId="68859DBF" w14:textId="77777777" w:rsidR="00287D30" w:rsidRPr="00E210EF" w:rsidRDefault="00287D30" w:rsidP="00287D30">
      <w:pPr>
        <w:numPr>
          <w:ilvl w:val="0"/>
          <w:numId w:val="1"/>
        </w:numPr>
        <w:spacing w:line="360" w:lineRule="auto"/>
        <w:jc w:val="both"/>
        <w:rPr>
          <w:rFonts w:ascii="Times New Roman" w:hAnsi="Times New Roman" w:cs="Times New Roman"/>
          <w:sz w:val="24"/>
          <w:szCs w:val="24"/>
          <w:lang w:val="en-GB"/>
        </w:rPr>
      </w:pPr>
      <w:r w:rsidRPr="00E210EF">
        <w:rPr>
          <w:rFonts w:ascii="Times New Roman" w:hAnsi="Times New Roman" w:cs="Times New Roman"/>
          <w:sz w:val="24"/>
          <w:szCs w:val="24"/>
          <w:lang w:val="en-GB"/>
        </w:rPr>
        <w:t xml:space="preserve">Christensen, C. M. (2013). </w:t>
      </w:r>
      <w:r w:rsidRPr="00E210EF">
        <w:rPr>
          <w:rFonts w:ascii="Times New Roman" w:hAnsi="Times New Roman" w:cs="Times New Roman"/>
          <w:i/>
          <w:iCs/>
          <w:sz w:val="24"/>
          <w:szCs w:val="24"/>
          <w:lang w:val="en-GB"/>
        </w:rPr>
        <w:t>The innovator's dilemma: when new technologies cause great firms to fail.</w:t>
      </w:r>
      <w:r w:rsidRPr="00E210EF">
        <w:rPr>
          <w:rFonts w:ascii="Times New Roman" w:hAnsi="Times New Roman" w:cs="Times New Roman"/>
          <w:sz w:val="24"/>
          <w:szCs w:val="24"/>
          <w:lang w:val="en-GB"/>
        </w:rPr>
        <w:t xml:space="preserve"> Boston, MA: Harvard Business Review Press.</w:t>
      </w:r>
    </w:p>
    <w:p w14:paraId="6901866B" w14:textId="77777777" w:rsidR="00287D30" w:rsidRPr="00E210EF" w:rsidRDefault="00287D30" w:rsidP="00287D30">
      <w:pPr>
        <w:numPr>
          <w:ilvl w:val="0"/>
          <w:numId w:val="1"/>
        </w:numPr>
        <w:spacing w:line="360" w:lineRule="auto"/>
        <w:jc w:val="both"/>
        <w:rPr>
          <w:rFonts w:ascii="Times New Roman" w:hAnsi="Times New Roman" w:cs="Times New Roman"/>
          <w:sz w:val="24"/>
          <w:szCs w:val="24"/>
          <w:lang w:val="en-GB"/>
        </w:rPr>
      </w:pPr>
      <w:r w:rsidRPr="00E210EF">
        <w:rPr>
          <w:rFonts w:ascii="Times New Roman" w:hAnsi="Times New Roman" w:cs="Times New Roman"/>
          <w:sz w:val="24"/>
          <w:szCs w:val="24"/>
          <w:lang w:val="en-GB"/>
        </w:rPr>
        <w:t xml:space="preserve">Christensen, C. M., Raynor, M. E., &amp; McDonald, R. (2011). </w:t>
      </w:r>
      <w:r w:rsidRPr="00E210EF">
        <w:rPr>
          <w:rFonts w:ascii="Times New Roman" w:hAnsi="Times New Roman" w:cs="Times New Roman"/>
          <w:i/>
          <w:iCs/>
          <w:sz w:val="24"/>
          <w:szCs w:val="24"/>
          <w:lang w:val="en-GB"/>
        </w:rPr>
        <w:t>Disruptive innovation</w:t>
      </w:r>
      <w:r>
        <w:rPr>
          <w:rFonts w:ascii="Times New Roman" w:hAnsi="Times New Roman" w:cs="Times New Roman"/>
          <w:i/>
          <w:iCs/>
          <w:sz w:val="24"/>
          <w:szCs w:val="24"/>
          <w:lang w:val="en-GB"/>
        </w:rPr>
        <w:t>.</w:t>
      </w:r>
      <w:r w:rsidRPr="00E210EF">
        <w:rPr>
          <w:rFonts w:ascii="Times New Roman" w:hAnsi="Times New Roman" w:cs="Times New Roman"/>
          <w:sz w:val="24"/>
          <w:szCs w:val="24"/>
          <w:lang w:val="en-GB"/>
        </w:rPr>
        <w:t xml:space="preserve"> Perseus Book LLC (Ingram).</w:t>
      </w:r>
    </w:p>
    <w:p w14:paraId="7A8EB57F" w14:textId="77777777" w:rsidR="00287D30" w:rsidRDefault="00287D30" w:rsidP="00287D30">
      <w:pPr>
        <w:numPr>
          <w:ilvl w:val="0"/>
          <w:numId w:val="1"/>
        </w:numPr>
        <w:spacing w:line="360" w:lineRule="auto"/>
        <w:jc w:val="both"/>
        <w:rPr>
          <w:rFonts w:ascii="Times New Roman" w:hAnsi="Times New Roman" w:cs="Times New Roman"/>
          <w:sz w:val="24"/>
          <w:szCs w:val="24"/>
          <w:lang w:val="en-GB"/>
        </w:rPr>
      </w:pPr>
      <w:r w:rsidRPr="00E210EF">
        <w:rPr>
          <w:rFonts w:ascii="Times New Roman" w:hAnsi="Times New Roman" w:cs="Times New Roman"/>
          <w:sz w:val="24"/>
          <w:szCs w:val="24"/>
          <w:lang w:val="en-GB"/>
        </w:rPr>
        <w:t>Christensen, C. M., Raynor, M. E., &amp; McDonald, R. (2015). What is disruptive innovation</w:t>
      </w:r>
      <w:r>
        <w:rPr>
          <w:rFonts w:ascii="Times New Roman" w:hAnsi="Times New Roman" w:cs="Times New Roman"/>
          <w:sz w:val="24"/>
          <w:szCs w:val="24"/>
          <w:lang w:val="en-GB"/>
        </w:rPr>
        <w:t>?</w:t>
      </w:r>
      <w:r w:rsidRPr="00E210EF">
        <w:rPr>
          <w:rFonts w:ascii="Times New Roman" w:hAnsi="Times New Roman" w:cs="Times New Roman"/>
          <w:sz w:val="24"/>
          <w:szCs w:val="24"/>
          <w:lang w:val="en-GB"/>
        </w:rPr>
        <w:t xml:space="preserve"> </w:t>
      </w:r>
      <w:r w:rsidRPr="00E210EF">
        <w:rPr>
          <w:rFonts w:ascii="Times New Roman" w:hAnsi="Times New Roman" w:cs="Times New Roman"/>
          <w:i/>
          <w:iCs/>
          <w:sz w:val="24"/>
          <w:szCs w:val="24"/>
          <w:lang w:val="en-GB"/>
        </w:rPr>
        <w:t>Harvard Business Review</w:t>
      </w:r>
      <w:r w:rsidRPr="00E210EF">
        <w:rPr>
          <w:rFonts w:ascii="Times New Roman" w:hAnsi="Times New Roman" w:cs="Times New Roman"/>
          <w:sz w:val="24"/>
          <w:szCs w:val="24"/>
          <w:lang w:val="en-GB"/>
        </w:rPr>
        <w:t>, 93(12), 44-53.</w:t>
      </w:r>
    </w:p>
    <w:p w14:paraId="4FD5C84A" w14:textId="77777777" w:rsidR="00287D30" w:rsidRPr="00986A95" w:rsidRDefault="00287D30" w:rsidP="00287D30">
      <w:pPr>
        <w:numPr>
          <w:ilvl w:val="0"/>
          <w:numId w:val="1"/>
        </w:numPr>
        <w:spacing w:line="360" w:lineRule="auto"/>
        <w:jc w:val="both"/>
        <w:rPr>
          <w:rFonts w:ascii="Times New Roman" w:hAnsi="Times New Roman" w:cs="Times New Roman"/>
          <w:sz w:val="24"/>
          <w:szCs w:val="24"/>
          <w:lang w:val="de-DE"/>
        </w:rPr>
      </w:pPr>
      <w:r w:rsidRPr="00097844">
        <w:rPr>
          <w:rFonts w:ascii="Times New Roman" w:hAnsi="Times New Roman" w:cs="Times New Roman"/>
          <w:sz w:val="24"/>
          <w:szCs w:val="24"/>
          <w:lang w:val="en-US"/>
        </w:rPr>
        <w:t xml:space="preserve">Couture, S., &amp; </w:t>
      </w:r>
      <w:proofErr w:type="spellStart"/>
      <w:r w:rsidRPr="00097844">
        <w:rPr>
          <w:rFonts w:ascii="Times New Roman" w:hAnsi="Times New Roman" w:cs="Times New Roman"/>
          <w:sz w:val="24"/>
          <w:szCs w:val="24"/>
          <w:lang w:val="en-US"/>
        </w:rPr>
        <w:t>Toupin</w:t>
      </w:r>
      <w:proofErr w:type="spellEnd"/>
      <w:r w:rsidRPr="00097844">
        <w:rPr>
          <w:rFonts w:ascii="Times New Roman" w:hAnsi="Times New Roman" w:cs="Times New Roman"/>
          <w:sz w:val="24"/>
          <w:szCs w:val="24"/>
          <w:lang w:val="en-US"/>
        </w:rPr>
        <w:t xml:space="preserve">, S. (2019). What does the notion of “sovereignty” mean when referring to the </w:t>
      </w:r>
      <w:proofErr w:type="gramStart"/>
      <w:r w:rsidRPr="00097844">
        <w:rPr>
          <w:rFonts w:ascii="Times New Roman" w:hAnsi="Times New Roman" w:cs="Times New Roman"/>
          <w:sz w:val="24"/>
          <w:szCs w:val="24"/>
          <w:lang w:val="en-US"/>
        </w:rPr>
        <w:t>digital?.</w:t>
      </w:r>
      <w:proofErr w:type="gramEnd"/>
      <w:r w:rsidRPr="00097844">
        <w:rPr>
          <w:rFonts w:ascii="Times New Roman" w:hAnsi="Times New Roman" w:cs="Times New Roman"/>
          <w:sz w:val="24"/>
          <w:szCs w:val="24"/>
          <w:lang w:val="en-US"/>
        </w:rPr>
        <w:t xml:space="preserve"> </w:t>
      </w:r>
      <w:r w:rsidRPr="00986A95">
        <w:rPr>
          <w:rFonts w:ascii="Times New Roman" w:hAnsi="Times New Roman" w:cs="Times New Roman"/>
          <w:i/>
          <w:iCs/>
          <w:sz w:val="24"/>
          <w:szCs w:val="24"/>
          <w:lang w:val="de-DE"/>
        </w:rPr>
        <w:t xml:space="preserve">New </w:t>
      </w:r>
      <w:proofErr w:type="spellStart"/>
      <w:r w:rsidRPr="00986A95">
        <w:rPr>
          <w:rFonts w:ascii="Times New Roman" w:hAnsi="Times New Roman" w:cs="Times New Roman"/>
          <w:i/>
          <w:iCs/>
          <w:sz w:val="24"/>
          <w:szCs w:val="24"/>
          <w:lang w:val="de-DE"/>
        </w:rPr>
        <w:t>media</w:t>
      </w:r>
      <w:proofErr w:type="spellEnd"/>
      <w:r w:rsidRPr="00986A95">
        <w:rPr>
          <w:rFonts w:ascii="Times New Roman" w:hAnsi="Times New Roman" w:cs="Times New Roman"/>
          <w:i/>
          <w:iCs/>
          <w:sz w:val="24"/>
          <w:szCs w:val="24"/>
          <w:lang w:val="de-DE"/>
        </w:rPr>
        <w:t xml:space="preserve"> &amp; </w:t>
      </w:r>
      <w:proofErr w:type="spellStart"/>
      <w:r w:rsidRPr="00986A95">
        <w:rPr>
          <w:rFonts w:ascii="Times New Roman" w:hAnsi="Times New Roman" w:cs="Times New Roman"/>
          <w:i/>
          <w:iCs/>
          <w:sz w:val="24"/>
          <w:szCs w:val="24"/>
          <w:lang w:val="de-DE"/>
        </w:rPr>
        <w:t>society</w:t>
      </w:r>
      <w:proofErr w:type="spellEnd"/>
      <w:r w:rsidRPr="00986A95">
        <w:rPr>
          <w:rFonts w:ascii="Times New Roman" w:hAnsi="Times New Roman" w:cs="Times New Roman"/>
          <w:sz w:val="24"/>
          <w:szCs w:val="24"/>
          <w:lang w:val="de-DE"/>
        </w:rPr>
        <w:t xml:space="preserve">, </w:t>
      </w:r>
      <w:r w:rsidRPr="00986A95">
        <w:rPr>
          <w:rFonts w:ascii="Times New Roman" w:hAnsi="Times New Roman" w:cs="Times New Roman"/>
          <w:i/>
          <w:iCs/>
          <w:sz w:val="24"/>
          <w:szCs w:val="24"/>
          <w:lang w:val="de-DE"/>
        </w:rPr>
        <w:t>21</w:t>
      </w:r>
      <w:r w:rsidRPr="00986A95">
        <w:rPr>
          <w:rFonts w:ascii="Times New Roman" w:hAnsi="Times New Roman" w:cs="Times New Roman"/>
          <w:sz w:val="24"/>
          <w:szCs w:val="24"/>
          <w:lang w:val="de-DE"/>
        </w:rPr>
        <w:t>(10), 2305-2322.</w:t>
      </w:r>
    </w:p>
    <w:p w14:paraId="5771A229" w14:textId="77777777" w:rsidR="00287D30" w:rsidRPr="00E210EF" w:rsidRDefault="00287D30" w:rsidP="00287D30">
      <w:pPr>
        <w:numPr>
          <w:ilvl w:val="0"/>
          <w:numId w:val="1"/>
        </w:numPr>
        <w:spacing w:line="360" w:lineRule="auto"/>
        <w:jc w:val="both"/>
        <w:rPr>
          <w:rFonts w:ascii="Times New Roman" w:hAnsi="Times New Roman" w:cs="Times New Roman"/>
          <w:sz w:val="24"/>
          <w:szCs w:val="24"/>
          <w:lang w:val="en-GB"/>
        </w:rPr>
      </w:pPr>
      <w:proofErr w:type="spellStart"/>
      <w:r w:rsidRPr="00152672">
        <w:rPr>
          <w:rFonts w:ascii="Times New Roman" w:hAnsi="Times New Roman" w:cs="Times New Roman"/>
          <w:sz w:val="24"/>
          <w:szCs w:val="24"/>
        </w:rPr>
        <w:t>Eftekhari</w:t>
      </w:r>
      <w:proofErr w:type="spellEnd"/>
      <w:r w:rsidRPr="00152672">
        <w:rPr>
          <w:rFonts w:ascii="Times New Roman" w:hAnsi="Times New Roman" w:cs="Times New Roman"/>
          <w:sz w:val="24"/>
          <w:szCs w:val="24"/>
        </w:rPr>
        <w:t xml:space="preserve">, N., &amp; </w:t>
      </w:r>
      <w:proofErr w:type="spellStart"/>
      <w:r w:rsidRPr="00152672">
        <w:rPr>
          <w:rFonts w:ascii="Times New Roman" w:hAnsi="Times New Roman" w:cs="Times New Roman"/>
          <w:sz w:val="24"/>
          <w:szCs w:val="24"/>
        </w:rPr>
        <w:t>Bogers</w:t>
      </w:r>
      <w:proofErr w:type="spellEnd"/>
      <w:r w:rsidRPr="00152672">
        <w:rPr>
          <w:rFonts w:ascii="Times New Roman" w:hAnsi="Times New Roman" w:cs="Times New Roman"/>
          <w:sz w:val="24"/>
          <w:szCs w:val="24"/>
        </w:rPr>
        <w:t xml:space="preserve">, M. (2015). Open for </w:t>
      </w:r>
      <w:proofErr w:type="spellStart"/>
      <w:proofErr w:type="gramStart"/>
      <w:r w:rsidRPr="00152672">
        <w:rPr>
          <w:rFonts w:ascii="Times New Roman" w:hAnsi="Times New Roman" w:cs="Times New Roman"/>
          <w:sz w:val="24"/>
          <w:szCs w:val="24"/>
        </w:rPr>
        <w:t>entrepreneurship</w:t>
      </w:r>
      <w:proofErr w:type="spellEnd"/>
      <w:r w:rsidRPr="00152672">
        <w:rPr>
          <w:rFonts w:ascii="Times New Roman" w:hAnsi="Times New Roman" w:cs="Times New Roman"/>
          <w:sz w:val="24"/>
          <w:szCs w:val="24"/>
        </w:rPr>
        <w:t>:</w:t>
      </w:r>
      <w:proofErr w:type="gramEnd"/>
      <w:r w:rsidRPr="00152672">
        <w:rPr>
          <w:rFonts w:ascii="Times New Roman" w:hAnsi="Times New Roman" w:cs="Times New Roman"/>
          <w:sz w:val="24"/>
          <w:szCs w:val="24"/>
        </w:rPr>
        <w:t xml:space="preserve"> How open innovation can </w:t>
      </w:r>
      <w:proofErr w:type="spellStart"/>
      <w:r w:rsidRPr="00152672">
        <w:rPr>
          <w:rFonts w:ascii="Times New Roman" w:hAnsi="Times New Roman" w:cs="Times New Roman"/>
          <w:sz w:val="24"/>
          <w:szCs w:val="24"/>
        </w:rPr>
        <w:t>foster</w:t>
      </w:r>
      <w:proofErr w:type="spellEnd"/>
      <w:r w:rsidRPr="00152672">
        <w:rPr>
          <w:rFonts w:ascii="Times New Roman" w:hAnsi="Times New Roman" w:cs="Times New Roman"/>
          <w:sz w:val="24"/>
          <w:szCs w:val="24"/>
        </w:rPr>
        <w:t xml:space="preserve"> new venture </w:t>
      </w:r>
      <w:proofErr w:type="spellStart"/>
      <w:r w:rsidRPr="00152672">
        <w:rPr>
          <w:rFonts w:ascii="Times New Roman" w:hAnsi="Times New Roman" w:cs="Times New Roman"/>
          <w:sz w:val="24"/>
          <w:szCs w:val="24"/>
        </w:rPr>
        <w:t>creation</w:t>
      </w:r>
      <w:proofErr w:type="spellEnd"/>
      <w:r w:rsidRPr="00152672">
        <w:rPr>
          <w:rFonts w:ascii="Times New Roman" w:hAnsi="Times New Roman" w:cs="Times New Roman"/>
          <w:sz w:val="24"/>
          <w:szCs w:val="24"/>
        </w:rPr>
        <w:t>. </w:t>
      </w:r>
      <w:proofErr w:type="spellStart"/>
      <w:r w:rsidRPr="00152672">
        <w:rPr>
          <w:rFonts w:ascii="Times New Roman" w:hAnsi="Times New Roman" w:cs="Times New Roman"/>
          <w:i/>
          <w:iCs/>
          <w:sz w:val="24"/>
          <w:szCs w:val="24"/>
        </w:rPr>
        <w:t>Creativity</w:t>
      </w:r>
      <w:proofErr w:type="spellEnd"/>
      <w:r w:rsidRPr="00152672">
        <w:rPr>
          <w:rFonts w:ascii="Times New Roman" w:hAnsi="Times New Roman" w:cs="Times New Roman"/>
          <w:i/>
          <w:iCs/>
          <w:sz w:val="24"/>
          <w:szCs w:val="24"/>
        </w:rPr>
        <w:t xml:space="preserve"> and Innovation Management</w:t>
      </w:r>
      <w:r w:rsidRPr="00152672">
        <w:rPr>
          <w:rFonts w:ascii="Times New Roman" w:hAnsi="Times New Roman" w:cs="Times New Roman"/>
          <w:sz w:val="24"/>
          <w:szCs w:val="24"/>
        </w:rPr>
        <w:t>, </w:t>
      </w:r>
      <w:r w:rsidRPr="00152672">
        <w:rPr>
          <w:rFonts w:ascii="Times New Roman" w:hAnsi="Times New Roman" w:cs="Times New Roman"/>
          <w:i/>
          <w:iCs/>
          <w:sz w:val="24"/>
          <w:szCs w:val="24"/>
        </w:rPr>
        <w:t>24</w:t>
      </w:r>
      <w:r w:rsidRPr="00152672">
        <w:rPr>
          <w:rFonts w:ascii="Times New Roman" w:hAnsi="Times New Roman" w:cs="Times New Roman"/>
          <w:sz w:val="24"/>
          <w:szCs w:val="24"/>
        </w:rPr>
        <w:t>(4), 574-584.</w:t>
      </w:r>
    </w:p>
    <w:p w14:paraId="3D66F296" w14:textId="77777777" w:rsidR="00287D30" w:rsidRDefault="00287D30" w:rsidP="00287D30">
      <w:pPr>
        <w:numPr>
          <w:ilvl w:val="0"/>
          <w:numId w:val="1"/>
        </w:numPr>
        <w:spacing w:line="360" w:lineRule="auto"/>
        <w:jc w:val="both"/>
        <w:rPr>
          <w:rFonts w:ascii="Times New Roman" w:hAnsi="Times New Roman" w:cs="Times New Roman"/>
          <w:sz w:val="24"/>
          <w:szCs w:val="24"/>
          <w:lang w:val="en-GB"/>
        </w:rPr>
      </w:pPr>
      <w:r w:rsidRPr="00E210EF">
        <w:rPr>
          <w:rFonts w:ascii="Times New Roman" w:hAnsi="Times New Roman" w:cs="Times New Roman"/>
          <w:sz w:val="24"/>
          <w:szCs w:val="24"/>
          <w:lang w:val="en-GB"/>
        </w:rPr>
        <w:t xml:space="preserve">Ellwood, P., Grimshaw, P., &amp; </w:t>
      </w:r>
      <w:proofErr w:type="spellStart"/>
      <w:r w:rsidRPr="00E210EF">
        <w:rPr>
          <w:rFonts w:ascii="Times New Roman" w:hAnsi="Times New Roman" w:cs="Times New Roman"/>
          <w:sz w:val="24"/>
          <w:szCs w:val="24"/>
          <w:lang w:val="en-GB"/>
        </w:rPr>
        <w:t>Pandza</w:t>
      </w:r>
      <w:proofErr w:type="spellEnd"/>
      <w:r w:rsidRPr="00E210EF">
        <w:rPr>
          <w:rFonts w:ascii="Times New Roman" w:hAnsi="Times New Roman" w:cs="Times New Roman"/>
          <w:sz w:val="24"/>
          <w:szCs w:val="24"/>
          <w:lang w:val="en-GB"/>
        </w:rPr>
        <w:t>, K. (2017). Accelerating the innovation process: A systematic review and realist synthesis of the research literature. </w:t>
      </w:r>
      <w:r w:rsidRPr="00E210EF">
        <w:rPr>
          <w:rFonts w:ascii="Times New Roman" w:hAnsi="Times New Roman" w:cs="Times New Roman"/>
          <w:i/>
          <w:iCs/>
          <w:sz w:val="24"/>
          <w:szCs w:val="24"/>
          <w:lang w:val="en-GB"/>
        </w:rPr>
        <w:t>International Journal of Management Reviews</w:t>
      </w:r>
      <w:r w:rsidRPr="00E210EF">
        <w:rPr>
          <w:rFonts w:ascii="Times New Roman" w:hAnsi="Times New Roman" w:cs="Times New Roman"/>
          <w:sz w:val="24"/>
          <w:szCs w:val="24"/>
          <w:lang w:val="en-GB"/>
        </w:rPr>
        <w:t>, </w:t>
      </w:r>
      <w:r w:rsidRPr="00E210EF">
        <w:rPr>
          <w:rFonts w:ascii="Times New Roman" w:hAnsi="Times New Roman" w:cs="Times New Roman"/>
          <w:i/>
          <w:iCs/>
          <w:sz w:val="24"/>
          <w:szCs w:val="24"/>
          <w:lang w:val="en-GB"/>
        </w:rPr>
        <w:t>19</w:t>
      </w:r>
      <w:r w:rsidRPr="00E210EF">
        <w:rPr>
          <w:rFonts w:ascii="Times New Roman" w:hAnsi="Times New Roman" w:cs="Times New Roman"/>
          <w:sz w:val="24"/>
          <w:szCs w:val="24"/>
          <w:lang w:val="en-GB"/>
        </w:rPr>
        <w:t>(4), 510-530.</w:t>
      </w:r>
    </w:p>
    <w:p w14:paraId="65D70B04" w14:textId="02445009" w:rsidR="00287D30" w:rsidRDefault="00287D30" w:rsidP="00287D30">
      <w:pPr>
        <w:numPr>
          <w:ilvl w:val="0"/>
          <w:numId w:val="1"/>
        </w:numPr>
        <w:spacing w:line="360" w:lineRule="auto"/>
        <w:jc w:val="both"/>
        <w:rPr>
          <w:rFonts w:ascii="Times New Roman" w:hAnsi="Times New Roman" w:cs="Times New Roman"/>
          <w:sz w:val="24"/>
          <w:szCs w:val="24"/>
          <w:lang w:val="en-GB"/>
        </w:rPr>
      </w:pPr>
      <w:proofErr w:type="spellStart"/>
      <w:r w:rsidRPr="0093228A">
        <w:rPr>
          <w:rFonts w:ascii="Times New Roman" w:hAnsi="Times New Roman" w:cs="Times New Roman"/>
          <w:sz w:val="24"/>
          <w:szCs w:val="24"/>
          <w:lang w:val="en-GB"/>
        </w:rPr>
        <w:t>Fritzsche</w:t>
      </w:r>
      <w:proofErr w:type="spellEnd"/>
      <w:r w:rsidRPr="0093228A">
        <w:rPr>
          <w:rFonts w:ascii="Times New Roman" w:hAnsi="Times New Roman" w:cs="Times New Roman"/>
          <w:sz w:val="24"/>
          <w:szCs w:val="24"/>
          <w:lang w:val="en-GB"/>
        </w:rPr>
        <w:t xml:space="preserve">, A., Jonas, J. M., Roth, A. &amp; </w:t>
      </w:r>
      <w:proofErr w:type="spellStart"/>
      <w:r w:rsidRPr="0093228A">
        <w:rPr>
          <w:rFonts w:ascii="Times New Roman" w:hAnsi="Times New Roman" w:cs="Times New Roman"/>
          <w:sz w:val="24"/>
          <w:szCs w:val="24"/>
          <w:lang w:val="en-GB"/>
        </w:rPr>
        <w:t>Möslein</w:t>
      </w:r>
      <w:proofErr w:type="spellEnd"/>
      <w:r w:rsidRPr="0093228A">
        <w:rPr>
          <w:rFonts w:ascii="Times New Roman" w:hAnsi="Times New Roman" w:cs="Times New Roman"/>
          <w:sz w:val="24"/>
          <w:szCs w:val="24"/>
          <w:lang w:val="en-GB"/>
        </w:rPr>
        <w:t xml:space="preserve">, K. M. (2020). </w:t>
      </w:r>
      <w:r w:rsidRPr="0093228A">
        <w:rPr>
          <w:rFonts w:ascii="Times New Roman" w:hAnsi="Times New Roman" w:cs="Times New Roman"/>
          <w:i/>
          <w:iCs/>
          <w:sz w:val="24"/>
          <w:szCs w:val="24"/>
          <w:lang w:val="en-GB"/>
        </w:rPr>
        <w:t>Innovating in the Open Lab.</w:t>
      </w:r>
      <w:r w:rsidRPr="0093228A">
        <w:rPr>
          <w:rFonts w:ascii="Times New Roman" w:hAnsi="Times New Roman" w:cs="Times New Roman"/>
          <w:sz w:val="24"/>
          <w:szCs w:val="24"/>
          <w:lang w:val="en-GB"/>
        </w:rPr>
        <w:t xml:space="preserve"> Berlin: </w:t>
      </w:r>
      <w:proofErr w:type="spellStart"/>
      <w:r w:rsidRPr="0093228A">
        <w:rPr>
          <w:rFonts w:ascii="Times New Roman" w:hAnsi="Times New Roman" w:cs="Times New Roman"/>
          <w:sz w:val="24"/>
          <w:szCs w:val="24"/>
          <w:lang w:val="en-GB"/>
        </w:rPr>
        <w:t>DeGruyter</w:t>
      </w:r>
      <w:proofErr w:type="spellEnd"/>
      <w:r w:rsidRPr="0093228A">
        <w:rPr>
          <w:rFonts w:ascii="Times New Roman" w:hAnsi="Times New Roman" w:cs="Times New Roman"/>
          <w:sz w:val="24"/>
          <w:szCs w:val="24"/>
          <w:lang w:val="en-GB"/>
        </w:rPr>
        <w:t>.</w:t>
      </w:r>
    </w:p>
    <w:p w14:paraId="11BF29B6" w14:textId="6DAFE6AF" w:rsidR="008820D8" w:rsidRDefault="008820D8" w:rsidP="008820D8">
      <w:pPr>
        <w:spacing w:line="360" w:lineRule="auto"/>
        <w:jc w:val="both"/>
        <w:rPr>
          <w:rFonts w:ascii="Times New Roman" w:hAnsi="Times New Roman" w:cs="Times New Roman"/>
          <w:sz w:val="24"/>
          <w:szCs w:val="24"/>
          <w:lang w:val="en-GB"/>
        </w:rPr>
      </w:pPr>
    </w:p>
    <w:p w14:paraId="1031C7EE" w14:textId="77777777" w:rsidR="008820D8" w:rsidRPr="00300933" w:rsidRDefault="008820D8" w:rsidP="008820D8">
      <w:pPr>
        <w:spacing w:line="360" w:lineRule="auto"/>
        <w:jc w:val="both"/>
        <w:rPr>
          <w:rFonts w:ascii="Times New Roman" w:hAnsi="Times New Roman" w:cs="Times New Roman"/>
          <w:sz w:val="24"/>
          <w:szCs w:val="24"/>
          <w:lang w:val="en-GB"/>
        </w:rPr>
      </w:pPr>
    </w:p>
    <w:p w14:paraId="76C038C2" w14:textId="77777777" w:rsidR="00287D30" w:rsidRPr="00E210EF" w:rsidRDefault="00287D30" w:rsidP="00287D30">
      <w:pPr>
        <w:numPr>
          <w:ilvl w:val="0"/>
          <w:numId w:val="1"/>
        </w:numPr>
        <w:spacing w:line="360" w:lineRule="auto"/>
        <w:jc w:val="both"/>
        <w:rPr>
          <w:rFonts w:ascii="Times New Roman" w:hAnsi="Times New Roman" w:cs="Times New Roman"/>
          <w:sz w:val="24"/>
          <w:szCs w:val="24"/>
          <w:lang w:val="en-GB"/>
        </w:rPr>
      </w:pPr>
      <w:r w:rsidRPr="00E210EF">
        <w:rPr>
          <w:rFonts w:ascii="Times New Roman" w:hAnsi="Times New Roman" w:cs="Times New Roman"/>
          <w:sz w:val="24"/>
          <w:szCs w:val="24"/>
          <w:lang w:val="en-GB"/>
        </w:rPr>
        <w:t xml:space="preserve">Gassmann, O. (2006). </w:t>
      </w:r>
      <w:proofErr w:type="gramStart"/>
      <w:r w:rsidRPr="00E210EF">
        <w:rPr>
          <w:rFonts w:ascii="Times New Roman" w:hAnsi="Times New Roman" w:cs="Times New Roman"/>
          <w:sz w:val="24"/>
          <w:szCs w:val="24"/>
          <w:lang w:val="en-GB"/>
        </w:rPr>
        <w:t>Opening up</w:t>
      </w:r>
      <w:proofErr w:type="gramEnd"/>
      <w:r w:rsidRPr="00E210EF">
        <w:rPr>
          <w:rFonts w:ascii="Times New Roman" w:hAnsi="Times New Roman" w:cs="Times New Roman"/>
          <w:sz w:val="24"/>
          <w:szCs w:val="24"/>
          <w:lang w:val="en-GB"/>
        </w:rPr>
        <w:t xml:space="preserve"> the innovation process: Towards an agenda. </w:t>
      </w:r>
      <w:r w:rsidRPr="00E210EF">
        <w:rPr>
          <w:rFonts w:ascii="Times New Roman" w:hAnsi="Times New Roman" w:cs="Times New Roman"/>
          <w:i/>
          <w:iCs/>
          <w:sz w:val="24"/>
          <w:szCs w:val="24"/>
          <w:lang w:val="en-GB"/>
        </w:rPr>
        <w:t>R&amp;D Management, 36</w:t>
      </w:r>
      <w:r w:rsidRPr="00E210EF">
        <w:rPr>
          <w:rFonts w:ascii="Times New Roman" w:hAnsi="Times New Roman" w:cs="Times New Roman"/>
          <w:sz w:val="24"/>
          <w:szCs w:val="24"/>
          <w:lang w:val="en-GB"/>
        </w:rPr>
        <w:t>(3), 223–228.</w:t>
      </w:r>
    </w:p>
    <w:p w14:paraId="474E6D3A" w14:textId="77777777" w:rsidR="00287D30" w:rsidRPr="00986A95" w:rsidRDefault="00287D30" w:rsidP="00287D30">
      <w:pPr>
        <w:numPr>
          <w:ilvl w:val="0"/>
          <w:numId w:val="1"/>
        </w:numPr>
        <w:spacing w:line="360" w:lineRule="auto"/>
        <w:jc w:val="both"/>
        <w:rPr>
          <w:rFonts w:ascii="Times New Roman" w:hAnsi="Times New Roman" w:cs="Times New Roman"/>
          <w:sz w:val="24"/>
          <w:szCs w:val="24"/>
          <w:lang w:val="de-DE"/>
        </w:rPr>
      </w:pPr>
      <w:proofErr w:type="spellStart"/>
      <w:r w:rsidRPr="00097844">
        <w:rPr>
          <w:rFonts w:ascii="Times New Roman" w:hAnsi="Times New Roman" w:cs="Times New Roman"/>
          <w:sz w:val="24"/>
          <w:szCs w:val="24"/>
          <w:lang w:val="en-US"/>
        </w:rPr>
        <w:t>Glasze</w:t>
      </w:r>
      <w:proofErr w:type="spellEnd"/>
      <w:r w:rsidRPr="00097844">
        <w:rPr>
          <w:rFonts w:ascii="Times New Roman" w:hAnsi="Times New Roman" w:cs="Times New Roman"/>
          <w:sz w:val="24"/>
          <w:szCs w:val="24"/>
          <w:lang w:val="en-US"/>
        </w:rPr>
        <w:t xml:space="preserve">, G., et al. (2022). Contested </w:t>
      </w:r>
      <w:proofErr w:type="spellStart"/>
      <w:r w:rsidRPr="00097844">
        <w:rPr>
          <w:rFonts w:ascii="Times New Roman" w:hAnsi="Times New Roman" w:cs="Times New Roman"/>
          <w:sz w:val="24"/>
          <w:szCs w:val="24"/>
          <w:lang w:val="en-US"/>
        </w:rPr>
        <w:t>spatialities</w:t>
      </w:r>
      <w:proofErr w:type="spellEnd"/>
      <w:r w:rsidRPr="00097844">
        <w:rPr>
          <w:rFonts w:ascii="Times New Roman" w:hAnsi="Times New Roman" w:cs="Times New Roman"/>
          <w:sz w:val="24"/>
          <w:szCs w:val="24"/>
          <w:lang w:val="en-US"/>
        </w:rPr>
        <w:t xml:space="preserve"> of digital sovereignty. </w:t>
      </w:r>
      <w:proofErr w:type="spellStart"/>
      <w:r w:rsidRPr="00986A95">
        <w:rPr>
          <w:rFonts w:ascii="Times New Roman" w:hAnsi="Times New Roman" w:cs="Times New Roman"/>
          <w:i/>
          <w:iCs/>
          <w:sz w:val="24"/>
          <w:szCs w:val="24"/>
          <w:lang w:val="de-DE"/>
        </w:rPr>
        <w:t>Geopolitics</w:t>
      </w:r>
      <w:proofErr w:type="spellEnd"/>
      <w:r w:rsidRPr="00986A95">
        <w:rPr>
          <w:rFonts w:ascii="Times New Roman" w:hAnsi="Times New Roman" w:cs="Times New Roman"/>
          <w:sz w:val="24"/>
          <w:szCs w:val="24"/>
          <w:lang w:val="de-DE"/>
        </w:rPr>
        <w:t>, 1-40.</w:t>
      </w:r>
    </w:p>
    <w:p w14:paraId="10ECE7F5" w14:textId="4FF9BDB6" w:rsidR="00300933" w:rsidRPr="008820D8" w:rsidRDefault="00287D30" w:rsidP="00300933">
      <w:pPr>
        <w:numPr>
          <w:ilvl w:val="0"/>
          <w:numId w:val="1"/>
        </w:numPr>
        <w:spacing w:line="360" w:lineRule="auto"/>
        <w:jc w:val="both"/>
        <w:rPr>
          <w:rFonts w:ascii="Times New Roman" w:hAnsi="Times New Roman" w:cs="Times New Roman"/>
          <w:sz w:val="24"/>
          <w:szCs w:val="24"/>
          <w:lang w:val="en-GB"/>
        </w:rPr>
      </w:pPr>
      <w:r w:rsidRPr="00E210EF">
        <w:rPr>
          <w:rFonts w:ascii="Times New Roman" w:hAnsi="Times New Roman" w:cs="Times New Roman"/>
          <w:sz w:val="24"/>
          <w:szCs w:val="24"/>
          <w:lang w:val="en-GB"/>
        </w:rPr>
        <w:t>Harvey, D. (2006). Neo‐liberalism as creative destruction. </w:t>
      </w:r>
      <w:proofErr w:type="spellStart"/>
      <w:r w:rsidRPr="00E210EF">
        <w:rPr>
          <w:rFonts w:ascii="Times New Roman" w:hAnsi="Times New Roman" w:cs="Times New Roman"/>
          <w:i/>
          <w:iCs/>
          <w:sz w:val="24"/>
          <w:szCs w:val="24"/>
          <w:lang w:val="en-GB"/>
        </w:rPr>
        <w:t>Geografiska</w:t>
      </w:r>
      <w:proofErr w:type="spellEnd"/>
      <w:r w:rsidRPr="00E210EF">
        <w:rPr>
          <w:rFonts w:ascii="Times New Roman" w:hAnsi="Times New Roman" w:cs="Times New Roman"/>
          <w:i/>
          <w:iCs/>
          <w:sz w:val="24"/>
          <w:szCs w:val="24"/>
          <w:lang w:val="en-GB"/>
        </w:rPr>
        <w:t xml:space="preserve"> </w:t>
      </w:r>
      <w:proofErr w:type="spellStart"/>
      <w:r w:rsidRPr="00E210EF">
        <w:rPr>
          <w:rFonts w:ascii="Times New Roman" w:hAnsi="Times New Roman" w:cs="Times New Roman"/>
          <w:i/>
          <w:iCs/>
          <w:sz w:val="24"/>
          <w:szCs w:val="24"/>
          <w:lang w:val="en-GB"/>
        </w:rPr>
        <w:t>Annaler</w:t>
      </w:r>
      <w:proofErr w:type="spellEnd"/>
      <w:r w:rsidRPr="00E210EF">
        <w:rPr>
          <w:rFonts w:ascii="Times New Roman" w:hAnsi="Times New Roman" w:cs="Times New Roman"/>
          <w:i/>
          <w:iCs/>
          <w:sz w:val="24"/>
          <w:szCs w:val="24"/>
          <w:lang w:val="en-GB"/>
        </w:rPr>
        <w:t>: Series B, Human Geography</w:t>
      </w:r>
      <w:r w:rsidRPr="00E210EF">
        <w:rPr>
          <w:rFonts w:ascii="Times New Roman" w:hAnsi="Times New Roman" w:cs="Times New Roman"/>
          <w:sz w:val="24"/>
          <w:szCs w:val="24"/>
          <w:lang w:val="en-GB"/>
        </w:rPr>
        <w:t>, </w:t>
      </w:r>
      <w:r w:rsidRPr="00E210EF">
        <w:rPr>
          <w:rFonts w:ascii="Times New Roman" w:hAnsi="Times New Roman" w:cs="Times New Roman"/>
          <w:i/>
          <w:iCs/>
          <w:sz w:val="24"/>
          <w:szCs w:val="24"/>
          <w:lang w:val="en-GB"/>
        </w:rPr>
        <w:t>88</w:t>
      </w:r>
      <w:r w:rsidRPr="00E210EF">
        <w:rPr>
          <w:rFonts w:ascii="Times New Roman" w:hAnsi="Times New Roman" w:cs="Times New Roman"/>
          <w:sz w:val="24"/>
          <w:szCs w:val="24"/>
          <w:lang w:val="en-GB"/>
        </w:rPr>
        <w:t>(2), 145-158.</w:t>
      </w:r>
    </w:p>
    <w:p w14:paraId="5A57B5A5" w14:textId="77777777" w:rsidR="00287D30" w:rsidRPr="00E210EF" w:rsidRDefault="00287D30" w:rsidP="00287D30">
      <w:pPr>
        <w:numPr>
          <w:ilvl w:val="0"/>
          <w:numId w:val="1"/>
        </w:numPr>
        <w:spacing w:line="360" w:lineRule="auto"/>
        <w:jc w:val="both"/>
        <w:rPr>
          <w:rFonts w:ascii="Times New Roman" w:hAnsi="Times New Roman" w:cs="Times New Roman"/>
          <w:sz w:val="24"/>
          <w:szCs w:val="24"/>
          <w:lang w:val="en-GB"/>
        </w:rPr>
      </w:pPr>
      <w:proofErr w:type="spellStart"/>
      <w:r w:rsidRPr="00E210EF">
        <w:rPr>
          <w:rFonts w:ascii="Times New Roman" w:hAnsi="Times New Roman" w:cs="Times New Roman"/>
          <w:sz w:val="24"/>
          <w:szCs w:val="24"/>
          <w:lang w:val="en-GB"/>
        </w:rPr>
        <w:t>Hopp</w:t>
      </w:r>
      <w:proofErr w:type="spellEnd"/>
      <w:r w:rsidRPr="00E210EF">
        <w:rPr>
          <w:rFonts w:ascii="Times New Roman" w:hAnsi="Times New Roman" w:cs="Times New Roman"/>
          <w:sz w:val="24"/>
          <w:szCs w:val="24"/>
          <w:lang w:val="en-GB"/>
        </w:rPr>
        <w:t xml:space="preserve">, C., </w:t>
      </w:r>
      <w:proofErr w:type="spellStart"/>
      <w:r w:rsidRPr="00E210EF">
        <w:rPr>
          <w:rFonts w:ascii="Times New Roman" w:hAnsi="Times New Roman" w:cs="Times New Roman"/>
          <w:sz w:val="24"/>
          <w:szCs w:val="24"/>
          <w:lang w:val="en-GB"/>
        </w:rPr>
        <w:t>Antons</w:t>
      </w:r>
      <w:proofErr w:type="spellEnd"/>
      <w:r w:rsidRPr="00E210EF">
        <w:rPr>
          <w:rFonts w:ascii="Times New Roman" w:hAnsi="Times New Roman" w:cs="Times New Roman"/>
          <w:sz w:val="24"/>
          <w:szCs w:val="24"/>
          <w:lang w:val="en-GB"/>
        </w:rPr>
        <w:t xml:space="preserve">, D., Kaminski, J., &amp; </w:t>
      </w:r>
      <w:proofErr w:type="spellStart"/>
      <w:r w:rsidRPr="00E210EF">
        <w:rPr>
          <w:rFonts w:ascii="Times New Roman" w:hAnsi="Times New Roman" w:cs="Times New Roman"/>
          <w:sz w:val="24"/>
          <w:szCs w:val="24"/>
          <w:lang w:val="en-GB"/>
        </w:rPr>
        <w:t>Salge</w:t>
      </w:r>
      <w:proofErr w:type="spellEnd"/>
      <w:r w:rsidRPr="00E210EF">
        <w:rPr>
          <w:rFonts w:ascii="Times New Roman" w:hAnsi="Times New Roman" w:cs="Times New Roman"/>
          <w:sz w:val="24"/>
          <w:szCs w:val="24"/>
          <w:lang w:val="en-GB"/>
        </w:rPr>
        <w:t>, T. O. (2018). The topic landscape of disruption research—a call for consolidation, reconciliation, and generalization. </w:t>
      </w:r>
      <w:r w:rsidRPr="00E210EF">
        <w:rPr>
          <w:rFonts w:ascii="Times New Roman" w:hAnsi="Times New Roman" w:cs="Times New Roman"/>
          <w:i/>
          <w:iCs/>
          <w:sz w:val="24"/>
          <w:szCs w:val="24"/>
          <w:lang w:val="en-GB"/>
        </w:rPr>
        <w:t>Journal of Product Innovation Management</w:t>
      </w:r>
      <w:r w:rsidRPr="00E210EF">
        <w:rPr>
          <w:rFonts w:ascii="Times New Roman" w:hAnsi="Times New Roman" w:cs="Times New Roman"/>
          <w:sz w:val="24"/>
          <w:szCs w:val="24"/>
          <w:lang w:val="en-GB"/>
        </w:rPr>
        <w:t>, </w:t>
      </w:r>
      <w:r w:rsidRPr="00E210EF">
        <w:rPr>
          <w:rFonts w:ascii="Times New Roman" w:hAnsi="Times New Roman" w:cs="Times New Roman"/>
          <w:i/>
          <w:iCs/>
          <w:sz w:val="24"/>
          <w:szCs w:val="24"/>
          <w:lang w:val="en-GB"/>
        </w:rPr>
        <w:t>35</w:t>
      </w:r>
      <w:r w:rsidRPr="00E210EF">
        <w:rPr>
          <w:rFonts w:ascii="Times New Roman" w:hAnsi="Times New Roman" w:cs="Times New Roman"/>
          <w:sz w:val="24"/>
          <w:szCs w:val="24"/>
          <w:lang w:val="en-GB"/>
        </w:rPr>
        <w:t>(3), 458-487.</w:t>
      </w:r>
    </w:p>
    <w:p w14:paraId="71E051C8" w14:textId="77777777" w:rsidR="00287D30" w:rsidRPr="00274948" w:rsidRDefault="00287D30" w:rsidP="00287D30">
      <w:pPr>
        <w:numPr>
          <w:ilvl w:val="0"/>
          <w:numId w:val="1"/>
        </w:numPr>
        <w:spacing w:line="360" w:lineRule="auto"/>
        <w:jc w:val="both"/>
        <w:rPr>
          <w:rFonts w:ascii="Times New Roman" w:hAnsi="Times New Roman" w:cs="Times New Roman"/>
          <w:sz w:val="24"/>
          <w:szCs w:val="24"/>
          <w:lang w:val="de-DE"/>
        </w:rPr>
      </w:pPr>
      <w:proofErr w:type="spellStart"/>
      <w:r w:rsidRPr="00274948">
        <w:rPr>
          <w:rFonts w:ascii="Times New Roman" w:hAnsi="Times New Roman" w:cs="Times New Roman"/>
          <w:sz w:val="24"/>
          <w:szCs w:val="24"/>
          <w:lang w:val="de-DE"/>
        </w:rPr>
        <w:t>Jalowski</w:t>
      </w:r>
      <w:proofErr w:type="spellEnd"/>
      <w:r w:rsidRPr="00274948">
        <w:rPr>
          <w:rFonts w:ascii="Times New Roman" w:hAnsi="Times New Roman" w:cs="Times New Roman"/>
          <w:sz w:val="24"/>
          <w:szCs w:val="24"/>
          <w:lang w:val="de-DE"/>
        </w:rPr>
        <w:t xml:space="preserve">, M., Fritzsche, A., &amp; Möslein, K. M. (2019). </w:t>
      </w:r>
      <w:r w:rsidRPr="00097844">
        <w:rPr>
          <w:rFonts w:ascii="Times New Roman" w:hAnsi="Times New Roman" w:cs="Times New Roman"/>
          <w:sz w:val="24"/>
          <w:szCs w:val="24"/>
          <w:lang w:val="en-US"/>
        </w:rPr>
        <w:t xml:space="preserve">Applications for persuasive technologies in participatory design processes. In </w:t>
      </w:r>
      <w:r w:rsidRPr="00097844">
        <w:rPr>
          <w:rFonts w:ascii="Times New Roman" w:hAnsi="Times New Roman" w:cs="Times New Roman"/>
          <w:i/>
          <w:iCs/>
          <w:sz w:val="24"/>
          <w:szCs w:val="24"/>
          <w:lang w:val="en-US"/>
        </w:rPr>
        <w:t>Persuasive Technology: Development of Persuasive and Behavior Change Support Systems</w:t>
      </w:r>
      <w:r w:rsidRPr="00097844">
        <w:rPr>
          <w:rFonts w:ascii="Times New Roman" w:hAnsi="Times New Roman" w:cs="Times New Roman"/>
          <w:sz w:val="24"/>
          <w:szCs w:val="24"/>
          <w:lang w:val="en-US"/>
        </w:rPr>
        <w:t xml:space="preserve"> (pp. 74-86). </w:t>
      </w:r>
      <w:r w:rsidRPr="00274948">
        <w:rPr>
          <w:rFonts w:ascii="Times New Roman" w:hAnsi="Times New Roman" w:cs="Times New Roman"/>
          <w:sz w:val="24"/>
          <w:szCs w:val="24"/>
          <w:lang w:val="de-DE"/>
        </w:rPr>
        <w:t>Springer International Publishing.</w:t>
      </w:r>
    </w:p>
    <w:p w14:paraId="45AE5380" w14:textId="77777777" w:rsidR="00287D30" w:rsidRPr="00E210EF" w:rsidRDefault="00287D30" w:rsidP="00287D30">
      <w:pPr>
        <w:numPr>
          <w:ilvl w:val="0"/>
          <w:numId w:val="1"/>
        </w:numPr>
        <w:spacing w:line="360" w:lineRule="auto"/>
        <w:jc w:val="both"/>
        <w:rPr>
          <w:rFonts w:ascii="Times New Roman" w:hAnsi="Times New Roman" w:cs="Times New Roman"/>
          <w:sz w:val="24"/>
          <w:szCs w:val="24"/>
          <w:lang w:val="en-GB"/>
        </w:rPr>
      </w:pPr>
      <w:r w:rsidRPr="00E210EF">
        <w:rPr>
          <w:rFonts w:ascii="Times New Roman" w:hAnsi="Times New Roman" w:cs="Times New Roman"/>
          <w:sz w:val="24"/>
          <w:szCs w:val="24"/>
          <w:lang w:val="en-GB"/>
        </w:rPr>
        <w:t xml:space="preserve">Liu, W., </w:t>
      </w:r>
      <w:proofErr w:type="spellStart"/>
      <w:r w:rsidRPr="00E210EF">
        <w:rPr>
          <w:rFonts w:ascii="Times New Roman" w:hAnsi="Times New Roman" w:cs="Times New Roman"/>
          <w:sz w:val="24"/>
          <w:szCs w:val="24"/>
          <w:lang w:val="en-GB"/>
        </w:rPr>
        <w:t>Beltagui</w:t>
      </w:r>
      <w:proofErr w:type="spellEnd"/>
      <w:r w:rsidRPr="00E210EF">
        <w:rPr>
          <w:rFonts w:ascii="Times New Roman" w:hAnsi="Times New Roman" w:cs="Times New Roman"/>
          <w:sz w:val="24"/>
          <w:szCs w:val="24"/>
          <w:lang w:val="en-GB"/>
        </w:rPr>
        <w:t>, A., &amp; Ye, S. (2021). Accelerated innovation through repurposing: exaptation of design and manufacturing in response to COVID‐19. </w:t>
      </w:r>
      <w:r w:rsidRPr="00E210EF">
        <w:rPr>
          <w:rFonts w:ascii="Times New Roman" w:hAnsi="Times New Roman" w:cs="Times New Roman"/>
          <w:i/>
          <w:iCs/>
          <w:sz w:val="24"/>
          <w:szCs w:val="24"/>
          <w:lang w:val="en-GB"/>
        </w:rPr>
        <w:t>R&amp;D Management</w:t>
      </w:r>
      <w:r w:rsidRPr="00E210EF">
        <w:rPr>
          <w:rFonts w:ascii="Times New Roman" w:hAnsi="Times New Roman" w:cs="Times New Roman"/>
          <w:sz w:val="24"/>
          <w:szCs w:val="24"/>
          <w:lang w:val="en-GB"/>
        </w:rPr>
        <w:t>, </w:t>
      </w:r>
      <w:r w:rsidRPr="00E210EF">
        <w:rPr>
          <w:rFonts w:ascii="Times New Roman" w:hAnsi="Times New Roman" w:cs="Times New Roman"/>
          <w:i/>
          <w:iCs/>
          <w:sz w:val="24"/>
          <w:szCs w:val="24"/>
          <w:lang w:val="en-GB"/>
        </w:rPr>
        <w:t>51</w:t>
      </w:r>
      <w:r w:rsidRPr="00E210EF">
        <w:rPr>
          <w:rFonts w:ascii="Times New Roman" w:hAnsi="Times New Roman" w:cs="Times New Roman"/>
          <w:sz w:val="24"/>
          <w:szCs w:val="24"/>
          <w:lang w:val="en-GB"/>
        </w:rPr>
        <w:t>(4), 410-426.</w:t>
      </w:r>
    </w:p>
    <w:p w14:paraId="4BC63A6E" w14:textId="77777777" w:rsidR="00287D30" w:rsidRPr="00E210EF" w:rsidRDefault="00287D30" w:rsidP="00287D30">
      <w:pPr>
        <w:numPr>
          <w:ilvl w:val="0"/>
          <w:numId w:val="1"/>
        </w:numPr>
        <w:spacing w:line="360" w:lineRule="auto"/>
        <w:jc w:val="both"/>
        <w:rPr>
          <w:rFonts w:ascii="Times New Roman" w:hAnsi="Times New Roman" w:cs="Times New Roman"/>
          <w:sz w:val="24"/>
          <w:szCs w:val="24"/>
          <w:lang w:val="en-GB"/>
        </w:rPr>
      </w:pPr>
      <w:proofErr w:type="spellStart"/>
      <w:r w:rsidRPr="00E210EF">
        <w:rPr>
          <w:rFonts w:ascii="Times New Roman" w:hAnsi="Times New Roman" w:cs="Times New Roman"/>
          <w:sz w:val="24"/>
          <w:szCs w:val="24"/>
          <w:lang w:val="en-GB"/>
        </w:rPr>
        <w:t>Mazzucato</w:t>
      </w:r>
      <w:proofErr w:type="spellEnd"/>
      <w:r w:rsidRPr="00E210EF">
        <w:rPr>
          <w:rFonts w:ascii="Times New Roman" w:hAnsi="Times New Roman" w:cs="Times New Roman"/>
          <w:sz w:val="24"/>
          <w:szCs w:val="24"/>
          <w:lang w:val="en-GB"/>
        </w:rPr>
        <w:t>, M. (2021). </w:t>
      </w:r>
      <w:r w:rsidRPr="00E210EF">
        <w:rPr>
          <w:rFonts w:ascii="Times New Roman" w:hAnsi="Times New Roman" w:cs="Times New Roman"/>
          <w:i/>
          <w:iCs/>
          <w:sz w:val="24"/>
          <w:szCs w:val="24"/>
          <w:lang w:val="en-GB"/>
        </w:rPr>
        <w:t xml:space="preserve">Mission economy: A </w:t>
      </w:r>
      <w:proofErr w:type="spellStart"/>
      <w:r w:rsidRPr="00E210EF">
        <w:rPr>
          <w:rFonts w:ascii="Times New Roman" w:hAnsi="Times New Roman" w:cs="Times New Roman"/>
          <w:i/>
          <w:iCs/>
          <w:sz w:val="24"/>
          <w:szCs w:val="24"/>
          <w:lang w:val="en-GB"/>
        </w:rPr>
        <w:t>moonshot</w:t>
      </w:r>
      <w:proofErr w:type="spellEnd"/>
      <w:r w:rsidRPr="00E210EF">
        <w:rPr>
          <w:rFonts w:ascii="Times New Roman" w:hAnsi="Times New Roman" w:cs="Times New Roman"/>
          <w:i/>
          <w:iCs/>
          <w:sz w:val="24"/>
          <w:szCs w:val="24"/>
          <w:lang w:val="en-GB"/>
        </w:rPr>
        <w:t xml:space="preserve"> guide to changing capitalism</w:t>
      </w:r>
      <w:r w:rsidRPr="00E210EF">
        <w:rPr>
          <w:rFonts w:ascii="Times New Roman" w:hAnsi="Times New Roman" w:cs="Times New Roman"/>
          <w:sz w:val="24"/>
          <w:szCs w:val="24"/>
          <w:lang w:val="en-GB"/>
        </w:rPr>
        <w:t>. Penguin UK.</w:t>
      </w:r>
    </w:p>
    <w:p w14:paraId="0EBC5B24" w14:textId="77777777" w:rsidR="00287D30" w:rsidRDefault="00287D30" w:rsidP="00287D30">
      <w:pPr>
        <w:numPr>
          <w:ilvl w:val="0"/>
          <w:numId w:val="1"/>
        </w:numPr>
        <w:spacing w:line="360" w:lineRule="auto"/>
        <w:jc w:val="both"/>
        <w:rPr>
          <w:rFonts w:ascii="Times New Roman" w:hAnsi="Times New Roman" w:cs="Times New Roman"/>
          <w:sz w:val="24"/>
          <w:szCs w:val="24"/>
          <w:lang w:val="en-GB"/>
        </w:rPr>
      </w:pPr>
      <w:proofErr w:type="spellStart"/>
      <w:r w:rsidRPr="00E210EF">
        <w:rPr>
          <w:rFonts w:ascii="Times New Roman" w:hAnsi="Times New Roman" w:cs="Times New Roman"/>
          <w:sz w:val="24"/>
          <w:szCs w:val="24"/>
          <w:lang w:val="en-GB"/>
        </w:rPr>
        <w:t>Miotti</w:t>
      </w:r>
      <w:proofErr w:type="spellEnd"/>
      <w:r w:rsidRPr="00E210EF">
        <w:rPr>
          <w:rFonts w:ascii="Times New Roman" w:hAnsi="Times New Roman" w:cs="Times New Roman"/>
          <w:sz w:val="24"/>
          <w:szCs w:val="24"/>
          <w:lang w:val="en-GB"/>
        </w:rPr>
        <w:t xml:space="preserve">, L., &amp; </w:t>
      </w:r>
      <w:proofErr w:type="spellStart"/>
      <w:r w:rsidRPr="00E210EF">
        <w:rPr>
          <w:rFonts w:ascii="Times New Roman" w:hAnsi="Times New Roman" w:cs="Times New Roman"/>
          <w:sz w:val="24"/>
          <w:szCs w:val="24"/>
          <w:lang w:val="en-GB"/>
        </w:rPr>
        <w:t>Sachwald</w:t>
      </w:r>
      <w:proofErr w:type="spellEnd"/>
      <w:r w:rsidRPr="00E210EF">
        <w:rPr>
          <w:rFonts w:ascii="Times New Roman" w:hAnsi="Times New Roman" w:cs="Times New Roman"/>
          <w:sz w:val="24"/>
          <w:szCs w:val="24"/>
          <w:lang w:val="en-GB"/>
        </w:rPr>
        <w:t xml:space="preserve">, F. (2003). Co-operative R&amp;D: Why and with whom? An integrated framework of analysis. </w:t>
      </w:r>
      <w:r w:rsidRPr="00E210EF">
        <w:rPr>
          <w:rFonts w:ascii="Times New Roman" w:hAnsi="Times New Roman" w:cs="Times New Roman"/>
          <w:i/>
          <w:iCs/>
          <w:sz w:val="24"/>
          <w:szCs w:val="24"/>
          <w:lang w:val="en-GB"/>
        </w:rPr>
        <w:t>Research Policy, 32</w:t>
      </w:r>
      <w:r w:rsidRPr="00E210EF">
        <w:rPr>
          <w:rFonts w:ascii="Times New Roman" w:hAnsi="Times New Roman" w:cs="Times New Roman"/>
          <w:sz w:val="24"/>
          <w:szCs w:val="24"/>
          <w:lang w:val="en-GB"/>
        </w:rPr>
        <w:t>(8), 1481–1499.</w:t>
      </w:r>
    </w:p>
    <w:p w14:paraId="6B012B00" w14:textId="77777777" w:rsidR="00287D30" w:rsidRPr="0005110C" w:rsidRDefault="00287D30" w:rsidP="00287D30">
      <w:pPr>
        <w:numPr>
          <w:ilvl w:val="0"/>
          <w:numId w:val="1"/>
        </w:numPr>
        <w:spacing w:line="360" w:lineRule="auto"/>
        <w:jc w:val="both"/>
        <w:rPr>
          <w:rFonts w:ascii="Times New Roman" w:hAnsi="Times New Roman" w:cs="Times New Roman"/>
          <w:sz w:val="24"/>
          <w:szCs w:val="24"/>
          <w:lang w:val="de-DE"/>
        </w:rPr>
      </w:pPr>
      <w:proofErr w:type="spellStart"/>
      <w:r w:rsidRPr="0005110C">
        <w:rPr>
          <w:rFonts w:ascii="Times New Roman" w:hAnsi="Times New Roman" w:cs="Times New Roman"/>
          <w:sz w:val="24"/>
          <w:szCs w:val="24"/>
          <w:lang w:val="de-DE"/>
        </w:rPr>
        <w:t>Nambisan</w:t>
      </w:r>
      <w:proofErr w:type="spellEnd"/>
      <w:r w:rsidRPr="0005110C">
        <w:rPr>
          <w:rFonts w:ascii="Times New Roman" w:hAnsi="Times New Roman" w:cs="Times New Roman"/>
          <w:sz w:val="24"/>
          <w:szCs w:val="24"/>
          <w:lang w:val="de-DE"/>
        </w:rPr>
        <w:t xml:space="preserve">, S., </w:t>
      </w:r>
      <w:proofErr w:type="spellStart"/>
      <w:r w:rsidRPr="0005110C">
        <w:rPr>
          <w:rFonts w:ascii="Times New Roman" w:hAnsi="Times New Roman" w:cs="Times New Roman"/>
          <w:sz w:val="24"/>
          <w:szCs w:val="24"/>
          <w:lang w:val="de-DE"/>
        </w:rPr>
        <w:t>Lyytinen</w:t>
      </w:r>
      <w:proofErr w:type="spellEnd"/>
      <w:r w:rsidRPr="0005110C">
        <w:rPr>
          <w:rFonts w:ascii="Times New Roman" w:hAnsi="Times New Roman" w:cs="Times New Roman"/>
          <w:sz w:val="24"/>
          <w:szCs w:val="24"/>
          <w:lang w:val="de-DE"/>
        </w:rPr>
        <w:t xml:space="preserve">, K., </w:t>
      </w:r>
      <w:proofErr w:type="spellStart"/>
      <w:r w:rsidRPr="0005110C">
        <w:rPr>
          <w:rFonts w:ascii="Times New Roman" w:hAnsi="Times New Roman" w:cs="Times New Roman"/>
          <w:sz w:val="24"/>
          <w:szCs w:val="24"/>
          <w:lang w:val="de-DE"/>
        </w:rPr>
        <w:t>Majchrzak</w:t>
      </w:r>
      <w:proofErr w:type="spellEnd"/>
      <w:r w:rsidRPr="0005110C">
        <w:rPr>
          <w:rFonts w:ascii="Times New Roman" w:hAnsi="Times New Roman" w:cs="Times New Roman"/>
          <w:sz w:val="24"/>
          <w:szCs w:val="24"/>
          <w:lang w:val="de-DE"/>
        </w:rPr>
        <w:t xml:space="preserve">, A., &amp; Song, M. (2017). Digital </w:t>
      </w:r>
      <w:proofErr w:type="spellStart"/>
      <w:r w:rsidRPr="0005110C">
        <w:rPr>
          <w:rFonts w:ascii="Times New Roman" w:hAnsi="Times New Roman" w:cs="Times New Roman"/>
          <w:sz w:val="24"/>
          <w:szCs w:val="24"/>
          <w:lang w:val="de-DE"/>
        </w:rPr>
        <w:t>innovation</w:t>
      </w:r>
      <w:proofErr w:type="spellEnd"/>
      <w:r w:rsidRPr="0005110C">
        <w:rPr>
          <w:rFonts w:ascii="Times New Roman" w:hAnsi="Times New Roman" w:cs="Times New Roman"/>
          <w:sz w:val="24"/>
          <w:szCs w:val="24"/>
          <w:lang w:val="de-DE"/>
        </w:rPr>
        <w:t xml:space="preserve"> </w:t>
      </w:r>
      <w:proofErr w:type="spellStart"/>
      <w:r w:rsidRPr="0005110C">
        <w:rPr>
          <w:rFonts w:ascii="Times New Roman" w:hAnsi="Times New Roman" w:cs="Times New Roman"/>
          <w:sz w:val="24"/>
          <w:szCs w:val="24"/>
          <w:lang w:val="de-DE"/>
        </w:rPr>
        <w:t>management</w:t>
      </w:r>
      <w:proofErr w:type="spellEnd"/>
      <w:r w:rsidRPr="0005110C">
        <w:rPr>
          <w:rFonts w:ascii="Times New Roman" w:hAnsi="Times New Roman" w:cs="Times New Roman"/>
          <w:sz w:val="24"/>
          <w:szCs w:val="24"/>
          <w:lang w:val="de-DE"/>
        </w:rPr>
        <w:t xml:space="preserve">. </w:t>
      </w:r>
      <w:r w:rsidRPr="0005110C">
        <w:rPr>
          <w:rFonts w:ascii="Times New Roman" w:hAnsi="Times New Roman" w:cs="Times New Roman"/>
          <w:i/>
          <w:iCs/>
          <w:sz w:val="24"/>
          <w:szCs w:val="24"/>
          <w:lang w:val="de-DE"/>
        </w:rPr>
        <w:t xml:space="preserve">MIS </w:t>
      </w:r>
      <w:proofErr w:type="spellStart"/>
      <w:r w:rsidRPr="0005110C">
        <w:rPr>
          <w:rFonts w:ascii="Times New Roman" w:hAnsi="Times New Roman" w:cs="Times New Roman"/>
          <w:i/>
          <w:iCs/>
          <w:sz w:val="24"/>
          <w:szCs w:val="24"/>
          <w:lang w:val="de-DE"/>
        </w:rPr>
        <w:t>quarterly</w:t>
      </w:r>
      <w:proofErr w:type="spellEnd"/>
      <w:r w:rsidRPr="0005110C">
        <w:rPr>
          <w:rFonts w:ascii="Times New Roman" w:hAnsi="Times New Roman" w:cs="Times New Roman"/>
          <w:sz w:val="24"/>
          <w:szCs w:val="24"/>
          <w:lang w:val="de-DE"/>
        </w:rPr>
        <w:t xml:space="preserve">, </w:t>
      </w:r>
      <w:r w:rsidRPr="0005110C">
        <w:rPr>
          <w:rFonts w:ascii="Times New Roman" w:hAnsi="Times New Roman" w:cs="Times New Roman"/>
          <w:i/>
          <w:iCs/>
          <w:sz w:val="24"/>
          <w:szCs w:val="24"/>
          <w:lang w:val="de-DE"/>
        </w:rPr>
        <w:t>41</w:t>
      </w:r>
      <w:r w:rsidRPr="0005110C">
        <w:rPr>
          <w:rFonts w:ascii="Times New Roman" w:hAnsi="Times New Roman" w:cs="Times New Roman"/>
          <w:sz w:val="24"/>
          <w:szCs w:val="24"/>
          <w:lang w:val="de-DE"/>
        </w:rPr>
        <w:t>(1), 223-238.</w:t>
      </w:r>
    </w:p>
    <w:p w14:paraId="26DB7E50" w14:textId="6A926B9F" w:rsidR="00287D30" w:rsidRPr="007A3A6E" w:rsidRDefault="00287D30" w:rsidP="00287D30">
      <w:pPr>
        <w:numPr>
          <w:ilvl w:val="0"/>
          <w:numId w:val="1"/>
        </w:numPr>
        <w:spacing w:line="360" w:lineRule="auto"/>
        <w:jc w:val="both"/>
        <w:rPr>
          <w:rFonts w:ascii="Times New Roman" w:hAnsi="Times New Roman" w:cs="Times New Roman"/>
          <w:sz w:val="24"/>
          <w:szCs w:val="24"/>
          <w:lang w:val="en-GB"/>
        </w:rPr>
      </w:pPr>
      <w:proofErr w:type="spellStart"/>
      <w:r w:rsidRPr="00D53384">
        <w:rPr>
          <w:rFonts w:ascii="Times New Roman" w:hAnsi="Times New Roman" w:cs="Times New Roman"/>
          <w:sz w:val="24"/>
          <w:szCs w:val="24"/>
        </w:rPr>
        <w:t>Patrickson</w:t>
      </w:r>
      <w:proofErr w:type="spellEnd"/>
      <w:r w:rsidRPr="00D53384">
        <w:rPr>
          <w:rFonts w:ascii="Times New Roman" w:hAnsi="Times New Roman" w:cs="Times New Roman"/>
          <w:sz w:val="24"/>
          <w:szCs w:val="24"/>
        </w:rPr>
        <w:t xml:space="preserve">, B. (2021). </w:t>
      </w:r>
      <w:proofErr w:type="spellStart"/>
      <w:r w:rsidRPr="00D53384">
        <w:rPr>
          <w:rFonts w:ascii="Times New Roman" w:hAnsi="Times New Roman" w:cs="Times New Roman"/>
          <w:sz w:val="24"/>
          <w:szCs w:val="24"/>
        </w:rPr>
        <w:t>What</w:t>
      </w:r>
      <w:proofErr w:type="spellEnd"/>
      <w:r w:rsidRPr="00D53384">
        <w:rPr>
          <w:rFonts w:ascii="Times New Roman" w:hAnsi="Times New Roman" w:cs="Times New Roman"/>
          <w:sz w:val="24"/>
          <w:szCs w:val="24"/>
        </w:rPr>
        <w:t xml:space="preserve"> do blockchain technologies </w:t>
      </w:r>
      <w:proofErr w:type="spellStart"/>
      <w:r w:rsidRPr="00D53384">
        <w:rPr>
          <w:rFonts w:ascii="Times New Roman" w:hAnsi="Times New Roman" w:cs="Times New Roman"/>
          <w:sz w:val="24"/>
          <w:szCs w:val="24"/>
        </w:rPr>
        <w:t>imply</w:t>
      </w:r>
      <w:proofErr w:type="spellEnd"/>
      <w:r w:rsidRPr="00D53384">
        <w:rPr>
          <w:rFonts w:ascii="Times New Roman" w:hAnsi="Times New Roman" w:cs="Times New Roman"/>
          <w:sz w:val="24"/>
          <w:szCs w:val="24"/>
        </w:rPr>
        <w:t xml:space="preserve"> for digital </w:t>
      </w:r>
      <w:proofErr w:type="spellStart"/>
      <w:r w:rsidRPr="00D53384">
        <w:rPr>
          <w:rFonts w:ascii="Times New Roman" w:hAnsi="Times New Roman" w:cs="Times New Roman"/>
          <w:sz w:val="24"/>
          <w:szCs w:val="24"/>
        </w:rPr>
        <w:t>creative</w:t>
      </w:r>
      <w:proofErr w:type="spellEnd"/>
      <w:r w:rsidRPr="00D53384">
        <w:rPr>
          <w:rFonts w:ascii="Times New Roman" w:hAnsi="Times New Roman" w:cs="Times New Roman"/>
          <w:sz w:val="24"/>
          <w:szCs w:val="24"/>
        </w:rPr>
        <w:t xml:space="preserve"> </w:t>
      </w:r>
      <w:proofErr w:type="gramStart"/>
      <w:r w:rsidRPr="00D53384">
        <w:rPr>
          <w:rFonts w:ascii="Times New Roman" w:hAnsi="Times New Roman" w:cs="Times New Roman"/>
          <w:sz w:val="24"/>
          <w:szCs w:val="24"/>
        </w:rPr>
        <w:t>industries?</w:t>
      </w:r>
      <w:proofErr w:type="gramEnd"/>
      <w:r w:rsidRPr="00D53384">
        <w:rPr>
          <w:rFonts w:ascii="Times New Roman" w:hAnsi="Times New Roman" w:cs="Times New Roman"/>
          <w:sz w:val="24"/>
          <w:szCs w:val="24"/>
        </w:rPr>
        <w:t> </w:t>
      </w:r>
      <w:proofErr w:type="spellStart"/>
      <w:r w:rsidRPr="00D53384">
        <w:rPr>
          <w:rFonts w:ascii="Times New Roman" w:hAnsi="Times New Roman" w:cs="Times New Roman"/>
          <w:i/>
          <w:iCs/>
          <w:sz w:val="24"/>
          <w:szCs w:val="24"/>
        </w:rPr>
        <w:t>Creativity</w:t>
      </w:r>
      <w:proofErr w:type="spellEnd"/>
      <w:r w:rsidRPr="00D53384">
        <w:rPr>
          <w:rFonts w:ascii="Times New Roman" w:hAnsi="Times New Roman" w:cs="Times New Roman"/>
          <w:i/>
          <w:iCs/>
          <w:sz w:val="24"/>
          <w:szCs w:val="24"/>
        </w:rPr>
        <w:t xml:space="preserve"> and Innovation Management</w:t>
      </w:r>
      <w:r w:rsidRPr="00D53384">
        <w:rPr>
          <w:rFonts w:ascii="Times New Roman" w:hAnsi="Times New Roman" w:cs="Times New Roman"/>
          <w:sz w:val="24"/>
          <w:szCs w:val="24"/>
        </w:rPr>
        <w:t>, </w:t>
      </w:r>
      <w:r w:rsidRPr="00D53384">
        <w:rPr>
          <w:rFonts w:ascii="Times New Roman" w:hAnsi="Times New Roman" w:cs="Times New Roman"/>
          <w:i/>
          <w:iCs/>
          <w:sz w:val="24"/>
          <w:szCs w:val="24"/>
        </w:rPr>
        <w:t>30</w:t>
      </w:r>
      <w:r w:rsidRPr="00D53384">
        <w:rPr>
          <w:rFonts w:ascii="Times New Roman" w:hAnsi="Times New Roman" w:cs="Times New Roman"/>
          <w:sz w:val="24"/>
          <w:szCs w:val="24"/>
        </w:rPr>
        <w:t>(3), 585-595.</w:t>
      </w:r>
    </w:p>
    <w:p w14:paraId="0E37A28F" w14:textId="3AEFC762" w:rsidR="007A3A6E" w:rsidRPr="008820D8" w:rsidRDefault="007A3A6E" w:rsidP="00287D30">
      <w:pPr>
        <w:numPr>
          <w:ilvl w:val="0"/>
          <w:numId w:val="1"/>
        </w:numPr>
        <w:spacing w:line="360" w:lineRule="auto"/>
        <w:jc w:val="both"/>
        <w:rPr>
          <w:rFonts w:ascii="Times New Roman" w:hAnsi="Times New Roman" w:cs="Times New Roman"/>
          <w:sz w:val="24"/>
          <w:szCs w:val="24"/>
          <w:lang w:val="en-GB"/>
        </w:rPr>
      </w:pPr>
      <w:proofErr w:type="spellStart"/>
      <w:r w:rsidRPr="007A3A6E">
        <w:rPr>
          <w:rFonts w:ascii="Times New Roman" w:hAnsi="Times New Roman" w:cs="Times New Roman"/>
          <w:sz w:val="24"/>
          <w:szCs w:val="24"/>
        </w:rPr>
        <w:t>Pennington</w:t>
      </w:r>
      <w:proofErr w:type="spellEnd"/>
      <w:r w:rsidRPr="007A3A6E">
        <w:rPr>
          <w:rFonts w:ascii="Times New Roman" w:hAnsi="Times New Roman" w:cs="Times New Roman"/>
          <w:sz w:val="24"/>
          <w:szCs w:val="24"/>
        </w:rPr>
        <w:t xml:space="preserve">, M. (2021). Hayek on </w:t>
      </w:r>
      <w:proofErr w:type="spellStart"/>
      <w:r w:rsidRPr="007A3A6E">
        <w:rPr>
          <w:rFonts w:ascii="Times New Roman" w:hAnsi="Times New Roman" w:cs="Times New Roman"/>
          <w:sz w:val="24"/>
          <w:szCs w:val="24"/>
        </w:rPr>
        <w:t>complexity</w:t>
      </w:r>
      <w:proofErr w:type="spellEnd"/>
      <w:r w:rsidRPr="007A3A6E">
        <w:rPr>
          <w:rFonts w:ascii="Times New Roman" w:hAnsi="Times New Roman" w:cs="Times New Roman"/>
          <w:sz w:val="24"/>
          <w:szCs w:val="24"/>
        </w:rPr>
        <w:t xml:space="preserve">, </w:t>
      </w:r>
      <w:proofErr w:type="spellStart"/>
      <w:r w:rsidRPr="007A3A6E">
        <w:rPr>
          <w:rFonts w:ascii="Times New Roman" w:hAnsi="Times New Roman" w:cs="Times New Roman"/>
          <w:sz w:val="24"/>
          <w:szCs w:val="24"/>
        </w:rPr>
        <w:t>uncertainty</w:t>
      </w:r>
      <w:proofErr w:type="spellEnd"/>
      <w:r w:rsidRPr="007A3A6E">
        <w:rPr>
          <w:rFonts w:ascii="Times New Roman" w:hAnsi="Times New Roman" w:cs="Times New Roman"/>
          <w:sz w:val="24"/>
          <w:szCs w:val="24"/>
        </w:rPr>
        <w:t xml:space="preserve"> and </w:t>
      </w:r>
      <w:proofErr w:type="spellStart"/>
      <w:r w:rsidRPr="007A3A6E">
        <w:rPr>
          <w:rFonts w:ascii="Times New Roman" w:hAnsi="Times New Roman" w:cs="Times New Roman"/>
          <w:sz w:val="24"/>
          <w:szCs w:val="24"/>
        </w:rPr>
        <w:t>pandemic</w:t>
      </w:r>
      <w:proofErr w:type="spellEnd"/>
      <w:r w:rsidRPr="007A3A6E">
        <w:rPr>
          <w:rFonts w:ascii="Times New Roman" w:hAnsi="Times New Roman" w:cs="Times New Roman"/>
          <w:sz w:val="24"/>
          <w:szCs w:val="24"/>
        </w:rPr>
        <w:t xml:space="preserve"> </w:t>
      </w:r>
      <w:proofErr w:type="spellStart"/>
      <w:r w:rsidRPr="007A3A6E">
        <w:rPr>
          <w:rFonts w:ascii="Times New Roman" w:hAnsi="Times New Roman" w:cs="Times New Roman"/>
          <w:sz w:val="24"/>
          <w:szCs w:val="24"/>
        </w:rPr>
        <w:t>response</w:t>
      </w:r>
      <w:proofErr w:type="spellEnd"/>
      <w:r w:rsidRPr="007A3A6E">
        <w:rPr>
          <w:rFonts w:ascii="Times New Roman" w:hAnsi="Times New Roman" w:cs="Times New Roman"/>
          <w:sz w:val="24"/>
          <w:szCs w:val="24"/>
        </w:rPr>
        <w:t>. </w:t>
      </w:r>
      <w:r w:rsidRPr="007A3A6E">
        <w:rPr>
          <w:rFonts w:ascii="Times New Roman" w:hAnsi="Times New Roman" w:cs="Times New Roman"/>
          <w:i/>
          <w:iCs/>
          <w:sz w:val="24"/>
          <w:szCs w:val="24"/>
        </w:rPr>
        <w:t xml:space="preserve">The </w:t>
      </w:r>
      <w:proofErr w:type="spellStart"/>
      <w:r w:rsidRPr="007A3A6E">
        <w:rPr>
          <w:rFonts w:ascii="Times New Roman" w:hAnsi="Times New Roman" w:cs="Times New Roman"/>
          <w:i/>
          <w:iCs/>
          <w:sz w:val="24"/>
          <w:szCs w:val="24"/>
        </w:rPr>
        <w:t>Review</w:t>
      </w:r>
      <w:proofErr w:type="spellEnd"/>
      <w:r w:rsidRPr="007A3A6E">
        <w:rPr>
          <w:rFonts w:ascii="Times New Roman" w:hAnsi="Times New Roman" w:cs="Times New Roman"/>
          <w:i/>
          <w:iCs/>
          <w:sz w:val="24"/>
          <w:szCs w:val="24"/>
        </w:rPr>
        <w:t xml:space="preserve"> of </w:t>
      </w:r>
      <w:proofErr w:type="spellStart"/>
      <w:r w:rsidRPr="007A3A6E">
        <w:rPr>
          <w:rFonts w:ascii="Times New Roman" w:hAnsi="Times New Roman" w:cs="Times New Roman"/>
          <w:i/>
          <w:iCs/>
          <w:sz w:val="24"/>
          <w:szCs w:val="24"/>
        </w:rPr>
        <w:t>Austrian</w:t>
      </w:r>
      <w:proofErr w:type="spellEnd"/>
      <w:r w:rsidRPr="007A3A6E">
        <w:rPr>
          <w:rFonts w:ascii="Times New Roman" w:hAnsi="Times New Roman" w:cs="Times New Roman"/>
          <w:i/>
          <w:iCs/>
          <w:sz w:val="24"/>
          <w:szCs w:val="24"/>
        </w:rPr>
        <w:t xml:space="preserve"> </w:t>
      </w:r>
      <w:proofErr w:type="spellStart"/>
      <w:r w:rsidRPr="007A3A6E">
        <w:rPr>
          <w:rFonts w:ascii="Times New Roman" w:hAnsi="Times New Roman" w:cs="Times New Roman"/>
          <w:i/>
          <w:iCs/>
          <w:sz w:val="24"/>
          <w:szCs w:val="24"/>
        </w:rPr>
        <w:t>Economics</w:t>
      </w:r>
      <w:proofErr w:type="spellEnd"/>
      <w:r w:rsidRPr="007A3A6E">
        <w:rPr>
          <w:rFonts w:ascii="Times New Roman" w:hAnsi="Times New Roman" w:cs="Times New Roman"/>
          <w:sz w:val="24"/>
          <w:szCs w:val="24"/>
        </w:rPr>
        <w:t>, </w:t>
      </w:r>
      <w:r w:rsidRPr="007A3A6E">
        <w:rPr>
          <w:rFonts w:ascii="Times New Roman" w:hAnsi="Times New Roman" w:cs="Times New Roman"/>
          <w:i/>
          <w:iCs/>
          <w:sz w:val="24"/>
          <w:szCs w:val="24"/>
        </w:rPr>
        <w:t>34</w:t>
      </w:r>
      <w:r w:rsidRPr="007A3A6E">
        <w:rPr>
          <w:rFonts w:ascii="Times New Roman" w:hAnsi="Times New Roman" w:cs="Times New Roman"/>
          <w:sz w:val="24"/>
          <w:szCs w:val="24"/>
        </w:rPr>
        <w:t>(2), 203-220.</w:t>
      </w:r>
    </w:p>
    <w:p w14:paraId="1BC0D365" w14:textId="4F7A8688" w:rsidR="008820D8" w:rsidRDefault="008820D8" w:rsidP="008820D8">
      <w:pPr>
        <w:spacing w:line="360" w:lineRule="auto"/>
        <w:jc w:val="both"/>
        <w:rPr>
          <w:rFonts w:ascii="Times New Roman" w:hAnsi="Times New Roman" w:cs="Times New Roman"/>
          <w:sz w:val="24"/>
          <w:szCs w:val="24"/>
        </w:rPr>
      </w:pPr>
    </w:p>
    <w:p w14:paraId="2A87FC21" w14:textId="3DE046F8" w:rsidR="008820D8" w:rsidRDefault="008820D8" w:rsidP="008820D8">
      <w:pPr>
        <w:spacing w:line="360" w:lineRule="auto"/>
        <w:jc w:val="both"/>
        <w:rPr>
          <w:rFonts w:ascii="Times New Roman" w:hAnsi="Times New Roman" w:cs="Times New Roman"/>
          <w:sz w:val="24"/>
          <w:szCs w:val="24"/>
        </w:rPr>
      </w:pPr>
    </w:p>
    <w:p w14:paraId="600F6EC9" w14:textId="77777777" w:rsidR="008820D8" w:rsidRPr="00E210EF" w:rsidRDefault="008820D8" w:rsidP="008820D8">
      <w:pPr>
        <w:spacing w:line="360" w:lineRule="auto"/>
        <w:jc w:val="both"/>
        <w:rPr>
          <w:rFonts w:ascii="Times New Roman" w:hAnsi="Times New Roman" w:cs="Times New Roman"/>
          <w:sz w:val="24"/>
          <w:szCs w:val="24"/>
          <w:lang w:val="en-GB"/>
        </w:rPr>
      </w:pPr>
    </w:p>
    <w:p w14:paraId="1C4BEF7C" w14:textId="74FFB500" w:rsidR="00287D30" w:rsidRPr="00300933" w:rsidRDefault="00287D30" w:rsidP="00287D30">
      <w:pPr>
        <w:numPr>
          <w:ilvl w:val="0"/>
          <w:numId w:val="1"/>
        </w:numPr>
        <w:spacing w:line="360" w:lineRule="auto"/>
        <w:jc w:val="both"/>
        <w:rPr>
          <w:rFonts w:ascii="Times New Roman" w:hAnsi="Times New Roman" w:cs="Times New Roman"/>
          <w:sz w:val="24"/>
          <w:szCs w:val="24"/>
          <w:lang w:val="en-GB"/>
        </w:rPr>
      </w:pPr>
      <w:r w:rsidRPr="00785E97">
        <w:rPr>
          <w:rFonts w:ascii="Times New Roman" w:hAnsi="Times New Roman" w:cs="Times New Roman"/>
          <w:sz w:val="24"/>
          <w:szCs w:val="24"/>
          <w:lang w:val="de-CH"/>
        </w:rPr>
        <w:t xml:space="preserve">Pisano, G. P., &amp; </w:t>
      </w:r>
      <w:proofErr w:type="spellStart"/>
      <w:r w:rsidRPr="00785E97">
        <w:rPr>
          <w:rFonts w:ascii="Times New Roman" w:hAnsi="Times New Roman" w:cs="Times New Roman"/>
          <w:sz w:val="24"/>
          <w:szCs w:val="24"/>
          <w:lang w:val="de-CH"/>
        </w:rPr>
        <w:t>Verganti</w:t>
      </w:r>
      <w:proofErr w:type="spellEnd"/>
      <w:r w:rsidRPr="00785E97">
        <w:rPr>
          <w:rFonts w:ascii="Times New Roman" w:hAnsi="Times New Roman" w:cs="Times New Roman"/>
          <w:sz w:val="24"/>
          <w:szCs w:val="24"/>
          <w:lang w:val="de-CH"/>
        </w:rPr>
        <w:t xml:space="preserve">, R. (2008). </w:t>
      </w:r>
      <w:r w:rsidRPr="00E210EF">
        <w:rPr>
          <w:rFonts w:ascii="Times New Roman" w:hAnsi="Times New Roman" w:cs="Times New Roman"/>
          <w:sz w:val="24"/>
          <w:szCs w:val="24"/>
          <w:lang w:val="en-GB"/>
        </w:rPr>
        <w:t xml:space="preserve">Which kind of collaboration is right for you? </w:t>
      </w:r>
      <w:r w:rsidRPr="00E210EF">
        <w:rPr>
          <w:rFonts w:ascii="Times New Roman" w:hAnsi="Times New Roman" w:cs="Times New Roman"/>
          <w:i/>
          <w:iCs/>
          <w:sz w:val="24"/>
          <w:szCs w:val="24"/>
          <w:lang w:val="en-GB"/>
        </w:rPr>
        <w:t>Harvard Business Review, 86</w:t>
      </w:r>
      <w:r w:rsidRPr="00E210EF">
        <w:rPr>
          <w:rFonts w:ascii="Times New Roman" w:hAnsi="Times New Roman" w:cs="Times New Roman"/>
          <w:sz w:val="24"/>
          <w:szCs w:val="24"/>
          <w:lang w:val="en-GB"/>
        </w:rPr>
        <w:t>(12), 78–86.</w:t>
      </w:r>
    </w:p>
    <w:p w14:paraId="2DDA5AB4" w14:textId="77777777" w:rsidR="00287D30" w:rsidRPr="00097844" w:rsidRDefault="00287D30" w:rsidP="00287D30">
      <w:pPr>
        <w:numPr>
          <w:ilvl w:val="0"/>
          <w:numId w:val="1"/>
        </w:numPr>
        <w:spacing w:line="360" w:lineRule="auto"/>
        <w:jc w:val="both"/>
        <w:rPr>
          <w:rFonts w:ascii="Times New Roman" w:hAnsi="Times New Roman" w:cs="Times New Roman"/>
          <w:sz w:val="24"/>
          <w:szCs w:val="24"/>
          <w:lang w:val="en-GB"/>
        </w:rPr>
      </w:pPr>
      <w:r w:rsidRPr="00986A95">
        <w:rPr>
          <w:rFonts w:ascii="Times New Roman" w:hAnsi="Times New Roman" w:cs="Times New Roman"/>
          <w:sz w:val="24"/>
          <w:szCs w:val="24"/>
        </w:rPr>
        <w:t>Rosa, H. (2010</w:t>
      </w:r>
      <w:proofErr w:type="gramStart"/>
      <w:r w:rsidRPr="00986A95">
        <w:rPr>
          <w:rFonts w:ascii="Times New Roman" w:hAnsi="Times New Roman" w:cs="Times New Roman"/>
          <w:sz w:val="24"/>
          <w:szCs w:val="24"/>
        </w:rPr>
        <w:t xml:space="preserve">),  </w:t>
      </w:r>
      <w:proofErr w:type="spellStart"/>
      <w:r w:rsidRPr="00097844">
        <w:rPr>
          <w:rFonts w:ascii="Times New Roman" w:hAnsi="Times New Roman" w:cs="Times New Roman"/>
          <w:i/>
          <w:iCs/>
          <w:sz w:val="24"/>
          <w:szCs w:val="24"/>
        </w:rPr>
        <w:t>Alienation</w:t>
      </w:r>
      <w:proofErr w:type="spellEnd"/>
      <w:proofErr w:type="gramEnd"/>
      <w:r w:rsidRPr="00097844">
        <w:rPr>
          <w:rFonts w:ascii="Times New Roman" w:hAnsi="Times New Roman" w:cs="Times New Roman"/>
          <w:i/>
          <w:iCs/>
          <w:sz w:val="24"/>
          <w:szCs w:val="24"/>
        </w:rPr>
        <w:t xml:space="preserve"> and </w:t>
      </w:r>
      <w:proofErr w:type="spellStart"/>
      <w:r w:rsidRPr="00097844">
        <w:rPr>
          <w:rFonts w:ascii="Times New Roman" w:hAnsi="Times New Roman" w:cs="Times New Roman"/>
          <w:i/>
          <w:iCs/>
          <w:sz w:val="24"/>
          <w:szCs w:val="24"/>
        </w:rPr>
        <w:t>acceleration</w:t>
      </w:r>
      <w:proofErr w:type="spellEnd"/>
      <w:r w:rsidRPr="00097844">
        <w:rPr>
          <w:rFonts w:ascii="Times New Roman" w:hAnsi="Times New Roman" w:cs="Times New Roman"/>
          <w:i/>
          <w:iCs/>
          <w:sz w:val="24"/>
          <w:szCs w:val="24"/>
        </w:rPr>
        <w:t xml:space="preserve">: </w:t>
      </w:r>
      <w:proofErr w:type="spellStart"/>
      <w:r w:rsidRPr="00097844">
        <w:rPr>
          <w:rFonts w:ascii="Times New Roman" w:hAnsi="Times New Roman" w:cs="Times New Roman"/>
          <w:i/>
          <w:iCs/>
          <w:sz w:val="24"/>
          <w:szCs w:val="24"/>
        </w:rPr>
        <w:t>towards</w:t>
      </w:r>
      <w:proofErr w:type="spellEnd"/>
      <w:r w:rsidRPr="00097844">
        <w:rPr>
          <w:rFonts w:ascii="Times New Roman" w:hAnsi="Times New Roman" w:cs="Times New Roman"/>
          <w:i/>
          <w:iCs/>
          <w:sz w:val="24"/>
          <w:szCs w:val="24"/>
        </w:rPr>
        <w:t xml:space="preserve"> a </w:t>
      </w:r>
      <w:proofErr w:type="spellStart"/>
      <w:r w:rsidRPr="00097844">
        <w:rPr>
          <w:rFonts w:ascii="Times New Roman" w:hAnsi="Times New Roman" w:cs="Times New Roman"/>
          <w:i/>
          <w:iCs/>
          <w:sz w:val="24"/>
          <w:szCs w:val="24"/>
        </w:rPr>
        <w:t>critical</w:t>
      </w:r>
      <w:proofErr w:type="spellEnd"/>
      <w:r w:rsidRPr="00097844">
        <w:rPr>
          <w:rFonts w:ascii="Times New Roman" w:hAnsi="Times New Roman" w:cs="Times New Roman"/>
          <w:i/>
          <w:iCs/>
          <w:sz w:val="24"/>
          <w:szCs w:val="24"/>
        </w:rPr>
        <w:t xml:space="preserve"> </w:t>
      </w:r>
      <w:proofErr w:type="spellStart"/>
      <w:r w:rsidRPr="00097844">
        <w:rPr>
          <w:rFonts w:ascii="Times New Roman" w:hAnsi="Times New Roman" w:cs="Times New Roman"/>
          <w:i/>
          <w:iCs/>
          <w:sz w:val="24"/>
          <w:szCs w:val="24"/>
        </w:rPr>
        <w:t>theory</w:t>
      </w:r>
      <w:proofErr w:type="spellEnd"/>
      <w:r w:rsidRPr="00097844">
        <w:rPr>
          <w:rFonts w:ascii="Times New Roman" w:hAnsi="Times New Roman" w:cs="Times New Roman"/>
          <w:i/>
          <w:iCs/>
          <w:sz w:val="24"/>
          <w:szCs w:val="24"/>
        </w:rPr>
        <w:t xml:space="preserve"> of </w:t>
      </w:r>
      <w:proofErr w:type="spellStart"/>
      <w:r w:rsidRPr="00097844">
        <w:rPr>
          <w:rFonts w:ascii="Times New Roman" w:hAnsi="Times New Roman" w:cs="Times New Roman"/>
          <w:i/>
          <w:iCs/>
          <w:sz w:val="24"/>
          <w:szCs w:val="24"/>
        </w:rPr>
        <w:t>late</w:t>
      </w:r>
      <w:proofErr w:type="spellEnd"/>
      <w:r w:rsidRPr="00097844">
        <w:rPr>
          <w:rFonts w:ascii="Times New Roman" w:hAnsi="Times New Roman" w:cs="Times New Roman"/>
          <w:i/>
          <w:iCs/>
          <w:sz w:val="24"/>
          <w:szCs w:val="24"/>
        </w:rPr>
        <w:t xml:space="preserve">-modern </w:t>
      </w:r>
      <w:proofErr w:type="spellStart"/>
      <w:r w:rsidRPr="00097844">
        <w:rPr>
          <w:rFonts w:ascii="Times New Roman" w:hAnsi="Times New Roman" w:cs="Times New Roman"/>
          <w:i/>
          <w:iCs/>
          <w:sz w:val="24"/>
          <w:szCs w:val="24"/>
        </w:rPr>
        <w:t>temporality</w:t>
      </w:r>
      <w:proofErr w:type="spellEnd"/>
      <w:r w:rsidRPr="00986A95">
        <w:rPr>
          <w:rFonts w:ascii="Times New Roman" w:hAnsi="Times New Roman" w:cs="Times New Roman"/>
          <w:sz w:val="24"/>
          <w:szCs w:val="24"/>
        </w:rPr>
        <w:t xml:space="preserve">. Malmö, NSU </w:t>
      </w:r>
      <w:proofErr w:type="spellStart"/>
      <w:r w:rsidRPr="00986A95">
        <w:rPr>
          <w:rFonts w:ascii="Times New Roman" w:hAnsi="Times New Roman" w:cs="Times New Roman"/>
          <w:sz w:val="24"/>
          <w:szCs w:val="24"/>
        </w:rPr>
        <w:t>Press</w:t>
      </w:r>
      <w:proofErr w:type="spellEnd"/>
      <w:r w:rsidRPr="00986A95">
        <w:rPr>
          <w:rFonts w:ascii="Times New Roman" w:hAnsi="Times New Roman" w:cs="Times New Roman"/>
          <w:sz w:val="24"/>
          <w:szCs w:val="24"/>
        </w:rPr>
        <w:t>.</w:t>
      </w:r>
    </w:p>
    <w:p w14:paraId="2F85EAD6" w14:textId="0DAAD21A" w:rsidR="00300933" w:rsidRPr="008820D8" w:rsidRDefault="00287D30" w:rsidP="00300933">
      <w:pPr>
        <w:numPr>
          <w:ilvl w:val="0"/>
          <w:numId w:val="1"/>
        </w:numPr>
        <w:spacing w:line="360" w:lineRule="auto"/>
        <w:jc w:val="both"/>
        <w:rPr>
          <w:rFonts w:ascii="Times New Roman" w:hAnsi="Times New Roman" w:cs="Times New Roman"/>
          <w:sz w:val="24"/>
          <w:szCs w:val="24"/>
          <w:lang w:val="en-GB"/>
        </w:rPr>
      </w:pPr>
      <w:r w:rsidRPr="00003F56">
        <w:rPr>
          <w:rFonts w:ascii="Times New Roman" w:hAnsi="Times New Roman" w:cs="Times New Roman"/>
          <w:sz w:val="24"/>
          <w:szCs w:val="24"/>
        </w:rPr>
        <w:t xml:space="preserve">Roth, S., </w:t>
      </w:r>
      <w:proofErr w:type="spellStart"/>
      <w:r w:rsidRPr="00003F56">
        <w:rPr>
          <w:rFonts w:ascii="Times New Roman" w:hAnsi="Times New Roman" w:cs="Times New Roman"/>
          <w:sz w:val="24"/>
          <w:szCs w:val="24"/>
        </w:rPr>
        <w:t>Schneckenberg</w:t>
      </w:r>
      <w:proofErr w:type="spellEnd"/>
      <w:r w:rsidRPr="00003F56">
        <w:rPr>
          <w:rFonts w:ascii="Times New Roman" w:hAnsi="Times New Roman" w:cs="Times New Roman"/>
          <w:sz w:val="24"/>
          <w:szCs w:val="24"/>
        </w:rPr>
        <w:t xml:space="preserve">, D., &amp; </w:t>
      </w:r>
      <w:proofErr w:type="spellStart"/>
      <w:r w:rsidRPr="00003F56">
        <w:rPr>
          <w:rFonts w:ascii="Times New Roman" w:hAnsi="Times New Roman" w:cs="Times New Roman"/>
          <w:sz w:val="24"/>
          <w:szCs w:val="24"/>
        </w:rPr>
        <w:t>Tsai</w:t>
      </w:r>
      <w:proofErr w:type="spellEnd"/>
      <w:r w:rsidRPr="00003F56">
        <w:rPr>
          <w:rFonts w:ascii="Times New Roman" w:hAnsi="Times New Roman" w:cs="Times New Roman"/>
          <w:sz w:val="24"/>
          <w:szCs w:val="24"/>
        </w:rPr>
        <w:t xml:space="preserve">, C. W. (2015). The </w:t>
      </w:r>
      <w:proofErr w:type="spellStart"/>
      <w:r w:rsidRPr="00003F56">
        <w:rPr>
          <w:rFonts w:ascii="Times New Roman" w:hAnsi="Times New Roman" w:cs="Times New Roman"/>
          <w:sz w:val="24"/>
          <w:szCs w:val="24"/>
        </w:rPr>
        <w:t>ludic</w:t>
      </w:r>
      <w:proofErr w:type="spellEnd"/>
      <w:r w:rsidRPr="00003F56">
        <w:rPr>
          <w:rFonts w:ascii="Times New Roman" w:hAnsi="Times New Roman" w:cs="Times New Roman"/>
          <w:sz w:val="24"/>
          <w:szCs w:val="24"/>
        </w:rPr>
        <w:t xml:space="preserve"> drive as innovation </w:t>
      </w:r>
      <w:proofErr w:type="gramStart"/>
      <w:r w:rsidRPr="00003F56">
        <w:rPr>
          <w:rFonts w:ascii="Times New Roman" w:hAnsi="Times New Roman" w:cs="Times New Roman"/>
          <w:sz w:val="24"/>
          <w:szCs w:val="24"/>
        </w:rPr>
        <w:t>driver:</w:t>
      </w:r>
      <w:proofErr w:type="gramEnd"/>
      <w:r w:rsidRPr="00003F56">
        <w:rPr>
          <w:rFonts w:ascii="Times New Roman" w:hAnsi="Times New Roman" w:cs="Times New Roman"/>
          <w:sz w:val="24"/>
          <w:szCs w:val="24"/>
        </w:rPr>
        <w:t xml:space="preserve"> Introduction to the gamification of innovation. </w:t>
      </w:r>
      <w:proofErr w:type="spellStart"/>
      <w:r w:rsidRPr="00003F56">
        <w:rPr>
          <w:rFonts w:ascii="Times New Roman" w:hAnsi="Times New Roman" w:cs="Times New Roman"/>
          <w:i/>
          <w:iCs/>
          <w:sz w:val="24"/>
          <w:szCs w:val="24"/>
        </w:rPr>
        <w:t>Creativity</w:t>
      </w:r>
      <w:proofErr w:type="spellEnd"/>
      <w:r w:rsidRPr="00003F56">
        <w:rPr>
          <w:rFonts w:ascii="Times New Roman" w:hAnsi="Times New Roman" w:cs="Times New Roman"/>
          <w:i/>
          <w:iCs/>
          <w:sz w:val="24"/>
          <w:szCs w:val="24"/>
        </w:rPr>
        <w:t xml:space="preserve"> and Innovation Management</w:t>
      </w:r>
      <w:r w:rsidRPr="00003F56">
        <w:rPr>
          <w:rFonts w:ascii="Times New Roman" w:hAnsi="Times New Roman" w:cs="Times New Roman"/>
          <w:sz w:val="24"/>
          <w:szCs w:val="24"/>
        </w:rPr>
        <w:t>, </w:t>
      </w:r>
      <w:r w:rsidRPr="00003F56">
        <w:rPr>
          <w:rFonts w:ascii="Times New Roman" w:hAnsi="Times New Roman" w:cs="Times New Roman"/>
          <w:i/>
          <w:iCs/>
          <w:sz w:val="24"/>
          <w:szCs w:val="24"/>
        </w:rPr>
        <w:t>24</w:t>
      </w:r>
      <w:r w:rsidRPr="00003F56">
        <w:rPr>
          <w:rFonts w:ascii="Times New Roman" w:hAnsi="Times New Roman" w:cs="Times New Roman"/>
          <w:sz w:val="24"/>
          <w:szCs w:val="24"/>
        </w:rPr>
        <w:t>(2), 300-306.</w:t>
      </w:r>
    </w:p>
    <w:p w14:paraId="395DE12A" w14:textId="77777777" w:rsidR="00287D30" w:rsidRPr="00097844" w:rsidRDefault="00287D30" w:rsidP="00287D30">
      <w:pPr>
        <w:numPr>
          <w:ilvl w:val="0"/>
          <w:numId w:val="1"/>
        </w:numPr>
        <w:spacing w:line="360" w:lineRule="auto"/>
        <w:jc w:val="both"/>
        <w:rPr>
          <w:rFonts w:ascii="Times New Roman" w:hAnsi="Times New Roman" w:cs="Times New Roman"/>
          <w:sz w:val="24"/>
          <w:szCs w:val="24"/>
          <w:lang w:val="en-GB"/>
        </w:rPr>
      </w:pPr>
      <w:r w:rsidRPr="008E0A0C">
        <w:rPr>
          <w:rFonts w:ascii="Times New Roman" w:hAnsi="Times New Roman" w:cs="Times New Roman"/>
          <w:sz w:val="24"/>
          <w:szCs w:val="24"/>
        </w:rPr>
        <w:t xml:space="preserve">Roth, S., </w:t>
      </w:r>
      <w:proofErr w:type="spellStart"/>
      <w:r w:rsidRPr="008E0A0C">
        <w:rPr>
          <w:rFonts w:ascii="Times New Roman" w:hAnsi="Times New Roman" w:cs="Times New Roman"/>
          <w:sz w:val="24"/>
          <w:szCs w:val="24"/>
        </w:rPr>
        <w:t>Valentinov</w:t>
      </w:r>
      <w:proofErr w:type="spellEnd"/>
      <w:r w:rsidRPr="008E0A0C">
        <w:rPr>
          <w:rFonts w:ascii="Times New Roman" w:hAnsi="Times New Roman" w:cs="Times New Roman"/>
          <w:sz w:val="24"/>
          <w:szCs w:val="24"/>
        </w:rPr>
        <w:t xml:space="preserve">, V., </w:t>
      </w:r>
      <w:proofErr w:type="spellStart"/>
      <w:r w:rsidRPr="008E0A0C">
        <w:rPr>
          <w:rFonts w:ascii="Times New Roman" w:hAnsi="Times New Roman" w:cs="Times New Roman"/>
          <w:sz w:val="24"/>
          <w:szCs w:val="24"/>
        </w:rPr>
        <w:t>Kaivo-Oja</w:t>
      </w:r>
      <w:proofErr w:type="spellEnd"/>
      <w:r w:rsidRPr="008E0A0C">
        <w:rPr>
          <w:rFonts w:ascii="Times New Roman" w:hAnsi="Times New Roman" w:cs="Times New Roman"/>
          <w:sz w:val="24"/>
          <w:szCs w:val="24"/>
        </w:rPr>
        <w:t xml:space="preserve">, J., &amp; Dana, L. P. (2018). </w:t>
      </w:r>
      <w:proofErr w:type="spellStart"/>
      <w:r w:rsidRPr="008E0A0C">
        <w:rPr>
          <w:rFonts w:ascii="Times New Roman" w:hAnsi="Times New Roman" w:cs="Times New Roman"/>
          <w:sz w:val="24"/>
          <w:szCs w:val="24"/>
        </w:rPr>
        <w:t>Multifunctional</w:t>
      </w:r>
      <w:proofErr w:type="spellEnd"/>
      <w:r w:rsidRPr="008E0A0C">
        <w:rPr>
          <w:rFonts w:ascii="Times New Roman" w:hAnsi="Times New Roman" w:cs="Times New Roman"/>
          <w:sz w:val="24"/>
          <w:szCs w:val="24"/>
        </w:rPr>
        <w:t xml:space="preserve"> organisation </w:t>
      </w:r>
      <w:proofErr w:type="spellStart"/>
      <w:proofErr w:type="gramStart"/>
      <w:r w:rsidRPr="008E0A0C">
        <w:rPr>
          <w:rFonts w:ascii="Times New Roman" w:hAnsi="Times New Roman" w:cs="Times New Roman"/>
          <w:sz w:val="24"/>
          <w:szCs w:val="24"/>
        </w:rPr>
        <w:t>models</w:t>
      </w:r>
      <w:proofErr w:type="spellEnd"/>
      <w:r w:rsidRPr="008E0A0C">
        <w:rPr>
          <w:rFonts w:ascii="Times New Roman" w:hAnsi="Times New Roman" w:cs="Times New Roman"/>
          <w:sz w:val="24"/>
          <w:szCs w:val="24"/>
        </w:rPr>
        <w:t>:</w:t>
      </w:r>
      <w:proofErr w:type="gramEnd"/>
      <w:r w:rsidRPr="008E0A0C">
        <w:rPr>
          <w:rFonts w:ascii="Times New Roman" w:hAnsi="Times New Roman" w:cs="Times New Roman"/>
          <w:sz w:val="24"/>
          <w:szCs w:val="24"/>
        </w:rPr>
        <w:t xml:space="preserve"> </w:t>
      </w:r>
      <w:proofErr w:type="spellStart"/>
      <w:r w:rsidRPr="008E0A0C">
        <w:rPr>
          <w:rFonts w:ascii="Times New Roman" w:hAnsi="Times New Roman" w:cs="Times New Roman"/>
          <w:sz w:val="24"/>
          <w:szCs w:val="24"/>
        </w:rPr>
        <w:t>a</w:t>
      </w:r>
      <w:proofErr w:type="spellEnd"/>
      <w:r w:rsidRPr="008E0A0C">
        <w:rPr>
          <w:rFonts w:ascii="Times New Roman" w:hAnsi="Times New Roman" w:cs="Times New Roman"/>
          <w:sz w:val="24"/>
          <w:szCs w:val="24"/>
        </w:rPr>
        <w:t xml:space="preserve"> </w:t>
      </w:r>
      <w:proofErr w:type="spellStart"/>
      <w:r w:rsidRPr="008E0A0C">
        <w:rPr>
          <w:rFonts w:ascii="Times New Roman" w:hAnsi="Times New Roman" w:cs="Times New Roman"/>
          <w:sz w:val="24"/>
          <w:szCs w:val="24"/>
        </w:rPr>
        <w:t>systems</w:t>
      </w:r>
      <w:proofErr w:type="spellEnd"/>
      <w:r w:rsidRPr="008E0A0C">
        <w:rPr>
          <w:rFonts w:ascii="Times New Roman" w:hAnsi="Times New Roman" w:cs="Times New Roman"/>
          <w:sz w:val="24"/>
          <w:szCs w:val="24"/>
        </w:rPr>
        <w:t>–</w:t>
      </w:r>
      <w:proofErr w:type="spellStart"/>
      <w:r w:rsidRPr="008E0A0C">
        <w:rPr>
          <w:rFonts w:ascii="Times New Roman" w:hAnsi="Times New Roman" w:cs="Times New Roman"/>
          <w:sz w:val="24"/>
          <w:szCs w:val="24"/>
        </w:rPr>
        <w:t>theoretical</w:t>
      </w:r>
      <w:proofErr w:type="spellEnd"/>
      <w:r w:rsidRPr="008E0A0C">
        <w:rPr>
          <w:rFonts w:ascii="Times New Roman" w:hAnsi="Times New Roman" w:cs="Times New Roman"/>
          <w:sz w:val="24"/>
          <w:szCs w:val="24"/>
        </w:rPr>
        <w:t xml:space="preserve"> </w:t>
      </w:r>
      <w:proofErr w:type="spellStart"/>
      <w:r w:rsidRPr="008E0A0C">
        <w:rPr>
          <w:rFonts w:ascii="Times New Roman" w:hAnsi="Times New Roman" w:cs="Times New Roman"/>
          <w:sz w:val="24"/>
          <w:szCs w:val="24"/>
        </w:rPr>
        <w:t>framework</w:t>
      </w:r>
      <w:proofErr w:type="spellEnd"/>
      <w:r w:rsidRPr="008E0A0C">
        <w:rPr>
          <w:rFonts w:ascii="Times New Roman" w:hAnsi="Times New Roman" w:cs="Times New Roman"/>
          <w:sz w:val="24"/>
          <w:szCs w:val="24"/>
        </w:rPr>
        <w:t xml:space="preserve"> for new venture </w:t>
      </w:r>
      <w:proofErr w:type="spellStart"/>
      <w:r w:rsidRPr="008E0A0C">
        <w:rPr>
          <w:rFonts w:ascii="Times New Roman" w:hAnsi="Times New Roman" w:cs="Times New Roman"/>
          <w:sz w:val="24"/>
          <w:szCs w:val="24"/>
        </w:rPr>
        <w:t>discovery</w:t>
      </w:r>
      <w:proofErr w:type="spellEnd"/>
      <w:r w:rsidRPr="008E0A0C">
        <w:rPr>
          <w:rFonts w:ascii="Times New Roman" w:hAnsi="Times New Roman" w:cs="Times New Roman"/>
          <w:sz w:val="24"/>
          <w:szCs w:val="24"/>
        </w:rPr>
        <w:t xml:space="preserve"> and </w:t>
      </w:r>
      <w:proofErr w:type="spellStart"/>
      <w:r w:rsidRPr="008E0A0C">
        <w:rPr>
          <w:rFonts w:ascii="Times New Roman" w:hAnsi="Times New Roman" w:cs="Times New Roman"/>
          <w:sz w:val="24"/>
          <w:szCs w:val="24"/>
        </w:rPr>
        <w:t>creation</w:t>
      </w:r>
      <w:proofErr w:type="spellEnd"/>
      <w:r w:rsidRPr="008E0A0C">
        <w:rPr>
          <w:rFonts w:ascii="Times New Roman" w:hAnsi="Times New Roman" w:cs="Times New Roman"/>
          <w:sz w:val="24"/>
          <w:szCs w:val="24"/>
        </w:rPr>
        <w:t>. </w:t>
      </w:r>
      <w:r w:rsidRPr="008E0A0C">
        <w:rPr>
          <w:rFonts w:ascii="Times New Roman" w:hAnsi="Times New Roman" w:cs="Times New Roman"/>
          <w:i/>
          <w:iCs/>
          <w:sz w:val="24"/>
          <w:szCs w:val="24"/>
        </w:rPr>
        <w:t xml:space="preserve">Journal of </w:t>
      </w:r>
      <w:proofErr w:type="spellStart"/>
      <w:r w:rsidRPr="008E0A0C">
        <w:rPr>
          <w:rFonts w:ascii="Times New Roman" w:hAnsi="Times New Roman" w:cs="Times New Roman"/>
          <w:i/>
          <w:iCs/>
          <w:sz w:val="24"/>
          <w:szCs w:val="24"/>
        </w:rPr>
        <w:t>Organizational</w:t>
      </w:r>
      <w:proofErr w:type="spellEnd"/>
      <w:r w:rsidRPr="008E0A0C">
        <w:rPr>
          <w:rFonts w:ascii="Times New Roman" w:hAnsi="Times New Roman" w:cs="Times New Roman"/>
          <w:i/>
          <w:iCs/>
          <w:sz w:val="24"/>
          <w:szCs w:val="24"/>
        </w:rPr>
        <w:t xml:space="preserve"> Change Management</w:t>
      </w:r>
      <w:r w:rsidRPr="008E0A0C">
        <w:rPr>
          <w:rFonts w:ascii="Times New Roman" w:hAnsi="Times New Roman" w:cs="Times New Roman"/>
          <w:sz w:val="24"/>
          <w:szCs w:val="24"/>
        </w:rPr>
        <w:t>, </w:t>
      </w:r>
      <w:r w:rsidRPr="008E0A0C">
        <w:rPr>
          <w:rFonts w:ascii="Times New Roman" w:hAnsi="Times New Roman" w:cs="Times New Roman"/>
          <w:i/>
          <w:iCs/>
          <w:sz w:val="24"/>
          <w:szCs w:val="24"/>
        </w:rPr>
        <w:t>31</w:t>
      </w:r>
      <w:r w:rsidRPr="008E0A0C">
        <w:rPr>
          <w:rFonts w:ascii="Times New Roman" w:hAnsi="Times New Roman" w:cs="Times New Roman"/>
          <w:sz w:val="24"/>
          <w:szCs w:val="24"/>
        </w:rPr>
        <w:t>(7), 1383-1400.</w:t>
      </w:r>
    </w:p>
    <w:p w14:paraId="6193CC37" w14:textId="77777777" w:rsidR="00287D30" w:rsidRPr="00097844" w:rsidRDefault="00287D30" w:rsidP="00287D30">
      <w:pPr>
        <w:numPr>
          <w:ilvl w:val="0"/>
          <w:numId w:val="1"/>
        </w:numPr>
        <w:spacing w:line="360" w:lineRule="auto"/>
        <w:jc w:val="both"/>
        <w:rPr>
          <w:rFonts w:ascii="Times New Roman" w:hAnsi="Times New Roman" w:cs="Times New Roman"/>
          <w:sz w:val="24"/>
          <w:szCs w:val="24"/>
          <w:lang w:val="de-DE"/>
        </w:rPr>
      </w:pPr>
      <w:r w:rsidRPr="00097844">
        <w:rPr>
          <w:rFonts w:ascii="Times New Roman" w:hAnsi="Times New Roman" w:cs="Times New Roman"/>
          <w:sz w:val="24"/>
          <w:szCs w:val="24"/>
          <w:lang w:val="en-US"/>
        </w:rPr>
        <w:t xml:space="preserve">Sanders, E. B. N., &amp; </w:t>
      </w:r>
      <w:proofErr w:type="spellStart"/>
      <w:r w:rsidRPr="00097844">
        <w:rPr>
          <w:rFonts w:ascii="Times New Roman" w:hAnsi="Times New Roman" w:cs="Times New Roman"/>
          <w:sz w:val="24"/>
          <w:szCs w:val="24"/>
          <w:lang w:val="en-US"/>
        </w:rPr>
        <w:t>Stappers</w:t>
      </w:r>
      <w:proofErr w:type="spellEnd"/>
      <w:r w:rsidRPr="00097844">
        <w:rPr>
          <w:rFonts w:ascii="Times New Roman" w:hAnsi="Times New Roman" w:cs="Times New Roman"/>
          <w:sz w:val="24"/>
          <w:szCs w:val="24"/>
          <w:lang w:val="en-US"/>
        </w:rPr>
        <w:t xml:space="preserve">, P. J. (2008). Co-creation and the new landscapes of design. </w:t>
      </w:r>
      <w:r w:rsidRPr="00274948">
        <w:rPr>
          <w:rFonts w:ascii="Times New Roman" w:hAnsi="Times New Roman" w:cs="Times New Roman"/>
          <w:i/>
          <w:iCs/>
          <w:sz w:val="24"/>
          <w:szCs w:val="24"/>
          <w:lang w:val="de-DE"/>
        </w:rPr>
        <w:t>Co-design</w:t>
      </w:r>
      <w:r w:rsidRPr="00274948">
        <w:rPr>
          <w:rFonts w:ascii="Times New Roman" w:hAnsi="Times New Roman" w:cs="Times New Roman"/>
          <w:sz w:val="24"/>
          <w:szCs w:val="24"/>
          <w:lang w:val="de-DE"/>
        </w:rPr>
        <w:t xml:space="preserve">, </w:t>
      </w:r>
      <w:r w:rsidRPr="00274948">
        <w:rPr>
          <w:rFonts w:ascii="Times New Roman" w:hAnsi="Times New Roman" w:cs="Times New Roman"/>
          <w:i/>
          <w:iCs/>
          <w:sz w:val="24"/>
          <w:szCs w:val="24"/>
          <w:lang w:val="de-DE"/>
        </w:rPr>
        <w:t>4</w:t>
      </w:r>
      <w:r w:rsidRPr="00274948">
        <w:rPr>
          <w:rFonts w:ascii="Times New Roman" w:hAnsi="Times New Roman" w:cs="Times New Roman"/>
          <w:sz w:val="24"/>
          <w:szCs w:val="24"/>
          <w:lang w:val="de-DE"/>
        </w:rPr>
        <w:t>(1), 5-18.</w:t>
      </w:r>
    </w:p>
    <w:p w14:paraId="7E0E5083" w14:textId="77777777" w:rsidR="00287D30" w:rsidRPr="0005110C" w:rsidRDefault="00287D30" w:rsidP="00287D30">
      <w:pPr>
        <w:numPr>
          <w:ilvl w:val="0"/>
          <w:numId w:val="1"/>
        </w:numPr>
        <w:spacing w:line="360" w:lineRule="auto"/>
        <w:jc w:val="both"/>
        <w:rPr>
          <w:rFonts w:ascii="Times New Roman" w:hAnsi="Times New Roman" w:cs="Times New Roman"/>
          <w:sz w:val="24"/>
          <w:szCs w:val="24"/>
          <w:lang w:val="de-DE"/>
        </w:rPr>
      </w:pPr>
      <w:proofErr w:type="spellStart"/>
      <w:r w:rsidRPr="0005110C">
        <w:rPr>
          <w:rFonts w:ascii="Times New Roman" w:hAnsi="Times New Roman" w:cs="Times New Roman"/>
          <w:sz w:val="24"/>
          <w:szCs w:val="24"/>
          <w:lang w:val="de-DE"/>
        </w:rPr>
        <w:t>Schiavi</w:t>
      </w:r>
      <w:proofErr w:type="spellEnd"/>
      <w:r w:rsidRPr="0005110C">
        <w:rPr>
          <w:rFonts w:ascii="Times New Roman" w:hAnsi="Times New Roman" w:cs="Times New Roman"/>
          <w:sz w:val="24"/>
          <w:szCs w:val="24"/>
          <w:lang w:val="de-DE"/>
        </w:rPr>
        <w:t xml:space="preserve">, G. S., &amp; Behr, A. (2018). </w:t>
      </w:r>
      <w:r w:rsidRPr="00097844">
        <w:rPr>
          <w:rFonts w:ascii="Times New Roman" w:hAnsi="Times New Roman" w:cs="Times New Roman"/>
          <w:sz w:val="24"/>
          <w:szCs w:val="24"/>
          <w:lang w:val="en-US"/>
        </w:rPr>
        <w:t xml:space="preserve">Emerging technologies and new business models: a review on disruptive business models. </w:t>
      </w:r>
      <w:r w:rsidRPr="0005110C">
        <w:rPr>
          <w:rFonts w:ascii="Times New Roman" w:hAnsi="Times New Roman" w:cs="Times New Roman"/>
          <w:i/>
          <w:iCs/>
          <w:sz w:val="24"/>
          <w:szCs w:val="24"/>
          <w:lang w:val="de-DE"/>
        </w:rPr>
        <w:t>Innovation &amp; Management Review</w:t>
      </w:r>
      <w:r w:rsidRPr="0005110C">
        <w:rPr>
          <w:rFonts w:ascii="Times New Roman" w:hAnsi="Times New Roman" w:cs="Times New Roman"/>
          <w:sz w:val="24"/>
          <w:szCs w:val="24"/>
          <w:lang w:val="de-DE"/>
        </w:rPr>
        <w:t xml:space="preserve">, </w:t>
      </w:r>
      <w:r w:rsidRPr="0005110C">
        <w:rPr>
          <w:rFonts w:ascii="Times New Roman" w:hAnsi="Times New Roman" w:cs="Times New Roman"/>
          <w:i/>
          <w:iCs/>
          <w:sz w:val="24"/>
          <w:szCs w:val="24"/>
          <w:lang w:val="de-DE"/>
        </w:rPr>
        <w:t>15</w:t>
      </w:r>
      <w:r w:rsidRPr="0005110C">
        <w:rPr>
          <w:rFonts w:ascii="Times New Roman" w:hAnsi="Times New Roman" w:cs="Times New Roman"/>
          <w:sz w:val="24"/>
          <w:szCs w:val="24"/>
          <w:lang w:val="de-DE"/>
        </w:rPr>
        <w:t>(4), 338-355.</w:t>
      </w:r>
    </w:p>
    <w:p w14:paraId="0633BF6F" w14:textId="77777777" w:rsidR="00287D30" w:rsidRPr="00E210EF" w:rsidRDefault="00287D30" w:rsidP="00287D30">
      <w:pPr>
        <w:numPr>
          <w:ilvl w:val="0"/>
          <w:numId w:val="1"/>
        </w:numPr>
        <w:spacing w:line="360" w:lineRule="auto"/>
        <w:jc w:val="both"/>
        <w:rPr>
          <w:rFonts w:ascii="Times New Roman" w:hAnsi="Times New Roman" w:cs="Times New Roman"/>
          <w:sz w:val="24"/>
          <w:szCs w:val="24"/>
          <w:lang w:val="en-GB"/>
        </w:rPr>
      </w:pPr>
      <w:r w:rsidRPr="00785E97">
        <w:rPr>
          <w:rFonts w:ascii="Times New Roman" w:hAnsi="Times New Roman" w:cs="Times New Roman"/>
          <w:sz w:val="24"/>
          <w:szCs w:val="24"/>
          <w:lang w:val="de-CH"/>
        </w:rPr>
        <w:t xml:space="preserve">Schmidt, G. B., &amp; </w:t>
      </w:r>
      <w:proofErr w:type="spellStart"/>
      <w:r w:rsidRPr="00785E97">
        <w:rPr>
          <w:rFonts w:ascii="Times New Roman" w:hAnsi="Times New Roman" w:cs="Times New Roman"/>
          <w:sz w:val="24"/>
          <w:szCs w:val="24"/>
          <w:lang w:val="de-CH"/>
        </w:rPr>
        <w:t>Jettinghoff</w:t>
      </w:r>
      <w:proofErr w:type="spellEnd"/>
      <w:r w:rsidRPr="00785E97">
        <w:rPr>
          <w:rFonts w:ascii="Times New Roman" w:hAnsi="Times New Roman" w:cs="Times New Roman"/>
          <w:sz w:val="24"/>
          <w:szCs w:val="24"/>
          <w:lang w:val="de-CH"/>
        </w:rPr>
        <w:t xml:space="preserve">, W. M. (2016). </w:t>
      </w:r>
      <w:r w:rsidRPr="00E210EF">
        <w:rPr>
          <w:rFonts w:ascii="Times New Roman" w:hAnsi="Times New Roman" w:cs="Times New Roman"/>
          <w:sz w:val="24"/>
          <w:szCs w:val="24"/>
          <w:lang w:val="en-GB"/>
        </w:rPr>
        <w:t>Using Amazon Mechanical Turk and other compensated crowdsourcing sites. </w:t>
      </w:r>
      <w:r w:rsidRPr="00E210EF">
        <w:rPr>
          <w:rFonts w:ascii="Times New Roman" w:hAnsi="Times New Roman" w:cs="Times New Roman"/>
          <w:i/>
          <w:iCs/>
          <w:sz w:val="24"/>
          <w:szCs w:val="24"/>
          <w:lang w:val="en-GB"/>
        </w:rPr>
        <w:t>Business Horizons</w:t>
      </w:r>
      <w:r w:rsidRPr="00E210EF">
        <w:rPr>
          <w:rFonts w:ascii="Times New Roman" w:hAnsi="Times New Roman" w:cs="Times New Roman"/>
          <w:sz w:val="24"/>
          <w:szCs w:val="24"/>
          <w:lang w:val="en-GB"/>
        </w:rPr>
        <w:t>, </w:t>
      </w:r>
      <w:r w:rsidRPr="00E210EF">
        <w:rPr>
          <w:rFonts w:ascii="Times New Roman" w:hAnsi="Times New Roman" w:cs="Times New Roman"/>
          <w:i/>
          <w:iCs/>
          <w:sz w:val="24"/>
          <w:szCs w:val="24"/>
          <w:lang w:val="en-GB"/>
        </w:rPr>
        <w:t>59</w:t>
      </w:r>
      <w:r w:rsidRPr="00E210EF">
        <w:rPr>
          <w:rFonts w:ascii="Times New Roman" w:hAnsi="Times New Roman" w:cs="Times New Roman"/>
          <w:sz w:val="24"/>
          <w:szCs w:val="24"/>
          <w:lang w:val="en-GB"/>
        </w:rPr>
        <w:t>(4), 391-400.</w:t>
      </w:r>
    </w:p>
    <w:p w14:paraId="0A43B2F6" w14:textId="77777777" w:rsidR="00287D30" w:rsidRPr="00E210EF" w:rsidRDefault="00287D30" w:rsidP="00287D30">
      <w:pPr>
        <w:numPr>
          <w:ilvl w:val="0"/>
          <w:numId w:val="1"/>
        </w:numPr>
        <w:spacing w:line="360" w:lineRule="auto"/>
        <w:jc w:val="both"/>
        <w:rPr>
          <w:rFonts w:ascii="Times New Roman" w:hAnsi="Times New Roman" w:cs="Times New Roman"/>
          <w:sz w:val="24"/>
          <w:szCs w:val="24"/>
          <w:lang w:val="en-GB"/>
        </w:rPr>
      </w:pPr>
      <w:r w:rsidRPr="00E210EF">
        <w:rPr>
          <w:rFonts w:ascii="Times New Roman" w:hAnsi="Times New Roman" w:cs="Times New Roman"/>
          <w:sz w:val="24"/>
          <w:szCs w:val="24"/>
          <w:lang w:val="en-GB"/>
        </w:rPr>
        <w:t>Schumpeter, J. A. (1942). </w:t>
      </w:r>
      <w:r w:rsidRPr="00E210EF">
        <w:rPr>
          <w:rFonts w:ascii="Times New Roman" w:hAnsi="Times New Roman" w:cs="Times New Roman"/>
          <w:i/>
          <w:iCs/>
          <w:sz w:val="24"/>
          <w:szCs w:val="24"/>
          <w:lang w:val="en-GB"/>
        </w:rPr>
        <w:t xml:space="preserve">Capitalism, </w:t>
      </w:r>
      <w:proofErr w:type="gramStart"/>
      <w:r w:rsidRPr="00E210EF">
        <w:rPr>
          <w:rFonts w:ascii="Times New Roman" w:hAnsi="Times New Roman" w:cs="Times New Roman"/>
          <w:i/>
          <w:iCs/>
          <w:sz w:val="24"/>
          <w:szCs w:val="24"/>
          <w:lang w:val="en-GB"/>
        </w:rPr>
        <w:t>socialism</w:t>
      </w:r>
      <w:proofErr w:type="gramEnd"/>
      <w:r w:rsidRPr="00E210EF">
        <w:rPr>
          <w:rFonts w:ascii="Times New Roman" w:hAnsi="Times New Roman" w:cs="Times New Roman"/>
          <w:i/>
          <w:iCs/>
          <w:sz w:val="24"/>
          <w:szCs w:val="24"/>
          <w:lang w:val="en-GB"/>
        </w:rPr>
        <w:t xml:space="preserve"> and democracy</w:t>
      </w:r>
      <w:r w:rsidRPr="00E210EF">
        <w:rPr>
          <w:rFonts w:ascii="Times New Roman" w:hAnsi="Times New Roman" w:cs="Times New Roman"/>
          <w:sz w:val="24"/>
          <w:szCs w:val="24"/>
          <w:lang w:val="en-GB"/>
        </w:rPr>
        <w:t xml:space="preserve">. New </w:t>
      </w:r>
      <w:proofErr w:type="gramStart"/>
      <w:r w:rsidRPr="00E210EF">
        <w:rPr>
          <w:rFonts w:ascii="Times New Roman" w:hAnsi="Times New Roman" w:cs="Times New Roman"/>
          <w:sz w:val="24"/>
          <w:szCs w:val="24"/>
          <w:lang w:val="en-GB"/>
        </w:rPr>
        <w:t>York :</w:t>
      </w:r>
      <w:proofErr w:type="gramEnd"/>
      <w:r w:rsidRPr="00E210EF">
        <w:rPr>
          <w:rFonts w:ascii="Times New Roman" w:hAnsi="Times New Roman" w:cs="Times New Roman"/>
          <w:sz w:val="24"/>
          <w:szCs w:val="24"/>
          <w:lang w:val="en-GB"/>
        </w:rPr>
        <w:t xml:space="preserve"> Routledge.</w:t>
      </w:r>
    </w:p>
    <w:p w14:paraId="62352C3B" w14:textId="77777777" w:rsidR="00287D30" w:rsidRDefault="00287D30" w:rsidP="00287D30">
      <w:pPr>
        <w:numPr>
          <w:ilvl w:val="0"/>
          <w:numId w:val="1"/>
        </w:numPr>
        <w:spacing w:line="360" w:lineRule="auto"/>
        <w:jc w:val="both"/>
        <w:rPr>
          <w:rFonts w:ascii="Times New Roman" w:hAnsi="Times New Roman" w:cs="Times New Roman"/>
          <w:sz w:val="24"/>
          <w:szCs w:val="24"/>
          <w:lang w:val="en-GB"/>
        </w:rPr>
      </w:pPr>
      <w:r w:rsidRPr="00E210EF">
        <w:rPr>
          <w:rFonts w:ascii="Times New Roman" w:hAnsi="Times New Roman" w:cs="Times New Roman"/>
          <w:sz w:val="24"/>
          <w:szCs w:val="24"/>
          <w:lang w:val="en-GB"/>
        </w:rPr>
        <w:t>Schumpeter, J. A. (1947). The creative response in economic history. </w:t>
      </w:r>
      <w:r w:rsidRPr="00E210EF">
        <w:rPr>
          <w:rFonts w:ascii="Times New Roman" w:hAnsi="Times New Roman" w:cs="Times New Roman"/>
          <w:i/>
          <w:iCs/>
          <w:sz w:val="24"/>
          <w:szCs w:val="24"/>
          <w:lang w:val="en-GB"/>
        </w:rPr>
        <w:t>The Journal of Economic History</w:t>
      </w:r>
      <w:r w:rsidRPr="00E210EF">
        <w:rPr>
          <w:rFonts w:ascii="Times New Roman" w:hAnsi="Times New Roman" w:cs="Times New Roman"/>
          <w:sz w:val="24"/>
          <w:szCs w:val="24"/>
          <w:lang w:val="en-GB"/>
        </w:rPr>
        <w:t>, </w:t>
      </w:r>
      <w:r w:rsidRPr="00E210EF">
        <w:rPr>
          <w:rFonts w:ascii="Times New Roman" w:hAnsi="Times New Roman" w:cs="Times New Roman"/>
          <w:i/>
          <w:iCs/>
          <w:sz w:val="24"/>
          <w:szCs w:val="24"/>
          <w:lang w:val="en-GB"/>
        </w:rPr>
        <w:t>7</w:t>
      </w:r>
      <w:r w:rsidRPr="00E210EF">
        <w:rPr>
          <w:rFonts w:ascii="Times New Roman" w:hAnsi="Times New Roman" w:cs="Times New Roman"/>
          <w:sz w:val="24"/>
          <w:szCs w:val="24"/>
          <w:lang w:val="en-GB"/>
        </w:rPr>
        <w:t>(2), 149-159.</w:t>
      </w:r>
    </w:p>
    <w:p w14:paraId="2CEEBB5C" w14:textId="77777777" w:rsidR="00287D30" w:rsidRPr="00097844" w:rsidRDefault="00287D30" w:rsidP="00287D30">
      <w:pPr>
        <w:numPr>
          <w:ilvl w:val="0"/>
          <w:numId w:val="1"/>
        </w:numPr>
        <w:spacing w:line="360" w:lineRule="auto"/>
        <w:jc w:val="both"/>
        <w:rPr>
          <w:rFonts w:ascii="Times New Roman" w:hAnsi="Times New Roman" w:cs="Times New Roman"/>
          <w:sz w:val="24"/>
          <w:szCs w:val="24"/>
          <w:lang w:val="en-GB"/>
        </w:rPr>
      </w:pPr>
      <w:proofErr w:type="spellStart"/>
      <w:r w:rsidRPr="0005110C">
        <w:rPr>
          <w:rFonts w:ascii="Times New Roman" w:hAnsi="Times New Roman" w:cs="Times New Roman"/>
          <w:sz w:val="24"/>
          <w:szCs w:val="24"/>
          <w:lang w:val="de-DE"/>
        </w:rPr>
        <w:t>Skog</w:t>
      </w:r>
      <w:proofErr w:type="spellEnd"/>
      <w:r w:rsidRPr="0005110C">
        <w:rPr>
          <w:rFonts w:ascii="Times New Roman" w:hAnsi="Times New Roman" w:cs="Times New Roman"/>
          <w:sz w:val="24"/>
          <w:szCs w:val="24"/>
          <w:lang w:val="de-DE"/>
        </w:rPr>
        <w:t>, D.</w:t>
      </w:r>
      <w:r>
        <w:rPr>
          <w:rFonts w:ascii="Times New Roman" w:hAnsi="Times New Roman" w:cs="Times New Roman"/>
          <w:sz w:val="24"/>
          <w:szCs w:val="24"/>
          <w:lang w:val="de-DE"/>
        </w:rPr>
        <w:t xml:space="preserve"> </w:t>
      </w:r>
      <w:r w:rsidRPr="0005110C">
        <w:rPr>
          <w:rFonts w:ascii="Times New Roman" w:hAnsi="Times New Roman" w:cs="Times New Roman"/>
          <w:sz w:val="24"/>
          <w:szCs w:val="24"/>
          <w:lang w:val="de-DE"/>
        </w:rPr>
        <w:t xml:space="preserve">A., </w:t>
      </w:r>
      <w:proofErr w:type="spellStart"/>
      <w:r w:rsidRPr="0005110C">
        <w:rPr>
          <w:rFonts w:ascii="Times New Roman" w:hAnsi="Times New Roman" w:cs="Times New Roman"/>
          <w:sz w:val="24"/>
          <w:szCs w:val="24"/>
          <w:lang w:val="de-DE"/>
        </w:rPr>
        <w:t>Wimelius</w:t>
      </w:r>
      <w:proofErr w:type="spellEnd"/>
      <w:r w:rsidRPr="0005110C">
        <w:rPr>
          <w:rFonts w:ascii="Times New Roman" w:hAnsi="Times New Roman" w:cs="Times New Roman"/>
          <w:sz w:val="24"/>
          <w:szCs w:val="24"/>
          <w:lang w:val="de-DE"/>
        </w:rPr>
        <w:t>, H.</w:t>
      </w:r>
      <w:r>
        <w:rPr>
          <w:rFonts w:ascii="Times New Roman" w:hAnsi="Times New Roman" w:cs="Times New Roman"/>
          <w:sz w:val="24"/>
          <w:szCs w:val="24"/>
          <w:lang w:val="de-DE"/>
        </w:rPr>
        <w:t>, &amp;</w:t>
      </w:r>
      <w:r w:rsidRPr="0005110C">
        <w:rPr>
          <w:rFonts w:ascii="Times New Roman" w:hAnsi="Times New Roman" w:cs="Times New Roman"/>
          <w:sz w:val="24"/>
          <w:szCs w:val="24"/>
          <w:lang w:val="de-DE"/>
        </w:rPr>
        <w:t xml:space="preserve"> Sandberg</w:t>
      </w:r>
      <w:r>
        <w:rPr>
          <w:rFonts w:ascii="Times New Roman" w:hAnsi="Times New Roman" w:cs="Times New Roman"/>
          <w:sz w:val="24"/>
          <w:szCs w:val="24"/>
          <w:lang w:val="de-DE"/>
        </w:rPr>
        <w:t>,</w:t>
      </w:r>
      <w:r w:rsidRPr="0005110C">
        <w:rPr>
          <w:rFonts w:ascii="Times New Roman" w:hAnsi="Times New Roman" w:cs="Times New Roman"/>
          <w:sz w:val="24"/>
          <w:szCs w:val="24"/>
          <w:lang w:val="de-DE"/>
        </w:rPr>
        <w:t xml:space="preserve"> J. </w:t>
      </w:r>
      <w:r>
        <w:rPr>
          <w:rFonts w:ascii="Times New Roman" w:hAnsi="Times New Roman" w:cs="Times New Roman"/>
          <w:sz w:val="24"/>
          <w:szCs w:val="24"/>
          <w:lang w:val="de-DE"/>
        </w:rPr>
        <w:t>(</w:t>
      </w:r>
      <w:r w:rsidRPr="0005110C">
        <w:rPr>
          <w:rFonts w:ascii="Times New Roman" w:hAnsi="Times New Roman" w:cs="Times New Roman"/>
          <w:sz w:val="24"/>
          <w:szCs w:val="24"/>
          <w:lang w:val="de-DE"/>
        </w:rPr>
        <w:t>2018</w:t>
      </w:r>
      <w:r>
        <w:rPr>
          <w:rFonts w:ascii="Times New Roman" w:hAnsi="Times New Roman" w:cs="Times New Roman"/>
          <w:sz w:val="24"/>
          <w:szCs w:val="24"/>
          <w:lang w:val="de-DE"/>
        </w:rPr>
        <w:t>)</w:t>
      </w:r>
      <w:r w:rsidRPr="0005110C">
        <w:rPr>
          <w:rFonts w:ascii="Times New Roman" w:hAnsi="Times New Roman" w:cs="Times New Roman"/>
          <w:sz w:val="24"/>
          <w:szCs w:val="24"/>
          <w:lang w:val="de-DE"/>
        </w:rPr>
        <w:t xml:space="preserve">. </w:t>
      </w:r>
      <w:r w:rsidRPr="00097844">
        <w:rPr>
          <w:rFonts w:ascii="Times New Roman" w:hAnsi="Times New Roman" w:cs="Times New Roman"/>
          <w:sz w:val="24"/>
          <w:szCs w:val="24"/>
          <w:lang w:val="en-US"/>
        </w:rPr>
        <w:t xml:space="preserve">Digital Disruption. </w:t>
      </w:r>
      <w:r w:rsidRPr="00097844">
        <w:rPr>
          <w:rFonts w:ascii="Times New Roman" w:hAnsi="Times New Roman" w:cs="Times New Roman"/>
          <w:i/>
          <w:iCs/>
          <w:sz w:val="24"/>
          <w:szCs w:val="24"/>
          <w:lang w:val="en-US"/>
        </w:rPr>
        <w:t>Business &amp; Information Systems Engineering</w:t>
      </w:r>
      <w:r w:rsidRPr="00097844">
        <w:rPr>
          <w:rFonts w:ascii="Times New Roman" w:hAnsi="Times New Roman" w:cs="Times New Roman"/>
          <w:sz w:val="24"/>
          <w:szCs w:val="24"/>
          <w:lang w:val="en-US"/>
        </w:rPr>
        <w:t xml:space="preserve"> 53, 1–7.</w:t>
      </w:r>
    </w:p>
    <w:p w14:paraId="10C51838" w14:textId="6D4AE83D" w:rsidR="00287D30" w:rsidRPr="008820D8" w:rsidRDefault="00287D30" w:rsidP="00287D30">
      <w:pPr>
        <w:numPr>
          <w:ilvl w:val="0"/>
          <w:numId w:val="1"/>
        </w:numPr>
        <w:spacing w:line="360" w:lineRule="auto"/>
        <w:jc w:val="both"/>
        <w:rPr>
          <w:rFonts w:ascii="Times New Roman" w:hAnsi="Times New Roman" w:cs="Times New Roman"/>
          <w:sz w:val="24"/>
          <w:szCs w:val="24"/>
          <w:lang w:val="en-GB"/>
        </w:rPr>
      </w:pPr>
      <w:proofErr w:type="spellStart"/>
      <w:r w:rsidRPr="00097844">
        <w:rPr>
          <w:rFonts w:ascii="Times New Roman" w:hAnsi="Times New Roman" w:cs="Times New Roman"/>
          <w:sz w:val="24"/>
          <w:szCs w:val="24"/>
          <w:lang w:val="en-US"/>
        </w:rPr>
        <w:t>Yoo</w:t>
      </w:r>
      <w:proofErr w:type="spellEnd"/>
      <w:r w:rsidRPr="00097844">
        <w:rPr>
          <w:rFonts w:ascii="Times New Roman" w:hAnsi="Times New Roman" w:cs="Times New Roman"/>
          <w:sz w:val="24"/>
          <w:szCs w:val="24"/>
          <w:lang w:val="en-US"/>
        </w:rPr>
        <w:t xml:space="preserve">, Y., Henfridsson, O., &amp; Lyytinen, K. (2010). Research Commentary: The New Organizing Logic of Digital Innovation: An Agenda for Information Systems Research. </w:t>
      </w:r>
      <w:r w:rsidRPr="00097844">
        <w:rPr>
          <w:rFonts w:ascii="Times New Roman" w:hAnsi="Times New Roman" w:cs="Times New Roman"/>
          <w:i/>
          <w:iCs/>
          <w:sz w:val="24"/>
          <w:szCs w:val="24"/>
          <w:lang w:val="de-DE"/>
        </w:rPr>
        <w:t>Information Systems Research</w:t>
      </w:r>
      <w:r w:rsidRPr="0005110C">
        <w:rPr>
          <w:rFonts w:ascii="Times New Roman" w:hAnsi="Times New Roman" w:cs="Times New Roman"/>
          <w:sz w:val="24"/>
          <w:szCs w:val="24"/>
          <w:lang w:val="de-DE"/>
        </w:rPr>
        <w:t xml:space="preserve"> 21(4), 724–735.</w:t>
      </w:r>
    </w:p>
    <w:p w14:paraId="6DBC6039" w14:textId="6EC4527B" w:rsidR="008820D8" w:rsidRDefault="008820D8" w:rsidP="008820D8">
      <w:pPr>
        <w:spacing w:line="360" w:lineRule="auto"/>
        <w:jc w:val="both"/>
        <w:rPr>
          <w:rFonts w:ascii="Times New Roman" w:hAnsi="Times New Roman" w:cs="Times New Roman"/>
          <w:sz w:val="24"/>
          <w:szCs w:val="24"/>
          <w:lang w:val="de-DE"/>
        </w:rPr>
      </w:pPr>
    </w:p>
    <w:p w14:paraId="7C9D288C" w14:textId="34298A68" w:rsidR="008820D8" w:rsidRDefault="008820D8" w:rsidP="008820D8">
      <w:pPr>
        <w:spacing w:line="360" w:lineRule="auto"/>
        <w:jc w:val="both"/>
        <w:rPr>
          <w:rFonts w:ascii="Times New Roman" w:hAnsi="Times New Roman" w:cs="Times New Roman"/>
          <w:sz w:val="24"/>
          <w:szCs w:val="24"/>
          <w:lang w:val="de-DE"/>
        </w:rPr>
      </w:pPr>
    </w:p>
    <w:p w14:paraId="38AF81E3" w14:textId="77777777" w:rsidR="008820D8" w:rsidRPr="00300933" w:rsidRDefault="008820D8" w:rsidP="008820D8">
      <w:pPr>
        <w:spacing w:line="360" w:lineRule="auto"/>
        <w:jc w:val="both"/>
        <w:rPr>
          <w:rFonts w:ascii="Times New Roman" w:hAnsi="Times New Roman" w:cs="Times New Roman"/>
          <w:sz w:val="24"/>
          <w:szCs w:val="24"/>
          <w:lang w:val="en-GB"/>
        </w:rPr>
      </w:pPr>
    </w:p>
    <w:p w14:paraId="2DEA6F50" w14:textId="77777777" w:rsidR="00287D30" w:rsidRPr="00E210EF" w:rsidRDefault="00287D30" w:rsidP="00287D30">
      <w:pPr>
        <w:spacing w:line="360" w:lineRule="auto"/>
        <w:jc w:val="both"/>
        <w:rPr>
          <w:rFonts w:ascii="Times New Roman" w:hAnsi="Times New Roman" w:cs="Times New Roman"/>
          <w:b/>
          <w:bCs/>
          <w:sz w:val="24"/>
          <w:szCs w:val="24"/>
          <w:lang w:val="en-GB"/>
        </w:rPr>
      </w:pPr>
      <w:r w:rsidRPr="00E210EF">
        <w:rPr>
          <w:rFonts w:ascii="Times New Roman" w:hAnsi="Times New Roman" w:cs="Times New Roman"/>
          <w:b/>
          <w:bCs/>
          <w:sz w:val="24"/>
          <w:szCs w:val="24"/>
          <w:lang w:val="en-GB"/>
        </w:rPr>
        <w:t>Publication information:</w:t>
      </w:r>
    </w:p>
    <w:p w14:paraId="15BD1320" w14:textId="77777777" w:rsidR="00287D30" w:rsidRDefault="00287D30" w:rsidP="00287D30">
      <w:pPr>
        <w:spacing w:line="360" w:lineRule="auto"/>
        <w:jc w:val="both"/>
        <w:rPr>
          <w:rFonts w:ascii="Times New Roman" w:hAnsi="Times New Roman" w:cs="Times New Roman"/>
          <w:sz w:val="24"/>
          <w:szCs w:val="24"/>
          <w:lang w:val="en-GB"/>
        </w:rPr>
      </w:pPr>
      <w:r w:rsidRPr="00E210EF">
        <w:rPr>
          <w:rFonts w:ascii="Times New Roman" w:hAnsi="Times New Roman" w:cs="Times New Roman"/>
          <w:sz w:val="24"/>
          <w:szCs w:val="24"/>
          <w:lang w:val="en-GB"/>
        </w:rPr>
        <w:t>We request the interested authors to follow the two-step process</w:t>
      </w:r>
      <w:r>
        <w:rPr>
          <w:rFonts w:ascii="Times New Roman" w:hAnsi="Times New Roman" w:cs="Times New Roman"/>
          <w:sz w:val="24"/>
          <w:szCs w:val="24"/>
          <w:lang w:val="en-GB"/>
        </w:rPr>
        <w:t>:</w:t>
      </w:r>
    </w:p>
    <w:p w14:paraId="174E0D98" w14:textId="2C5C87B5" w:rsidR="007A3A6E" w:rsidRPr="008820D8" w:rsidRDefault="00287D30" w:rsidP="008820D8">
      <w:pPr>
        <w:pStyle w:val="Paragraphedeliste"/>
        <w:numPr>
          <w:ilvl w:val="0"/>
          <w:numId w:val="5"/>
        </w:numPr>
        <w:spacing w:line="360" w:lineRule="auto"/>
        <w:jc w:val="both"/>
        <w:rPr>
          <w:rFonts w:ascii="Times New Roman" w:hAnsi="Times New Roman" w:cs="Times New Roman"/>
          <w:sz w:val="24"/>
          <w:szCs w:val="24"/>
          <w:lang w:val="en-GB"/>
        </w:rPr>
      </w:pPr>
      <w:r w:rsidRPr="00F34990">
        <w:rPr>
          <w:rFonts w:ascii="Times New Roman" w:hAnsi="Times New Roman" w:cs="Times New Roman"/>
          <w:sz w:val="24"/>
          <w:szCs w:val="24"/>
          <w:lang w:val="en-GB"/>
        </w:rPr>
        <w:t xml:space="preserve">To begin with submit an extended abstract to Prof. </w:t>
      </w:r>
      <w:proofErr w:type="spellStart"/>
      <w:r w:rsidRPr="00F34990">
        <w:rPr>
          <w:rFonts w:ascii="Times New Roman" w:hAnsi="Times New Roman" w:cs="Times New Roman"/>
          <w:sz w:val="24"/>
          <w:szCs w:val="24"/>
          <w:lang w:val="en-GB"/>
        </w:rPr>
        <w:t>Dr.</w:t>
      </w:r>
      <w:proofErr w:type="spellEnd"/>
      <w:r w:rsidRPr="00F34990">
        <w:rPr>
          <w:rFonts w:ascii="Times New Roman" w:hAnsi="Times New Roman" w:cs="Times New Roman"/>
          <w:sz w:val="24"/>
          <w:szCs w:val="24"/>
          <w:lang w:val="en-GB"/>
        </w:rPr>
        <w:t xml:space="preserve"> Poonam Oberoi by email (see contacts below)</w:t>
      </w:r>
      <w:r>
        <w:rPr>
          <w:rFonts w:ascii="Times New Roman" w:hAnsi="Times New Roman" w:cs="Times New Roman"/>
          <w:sz w:val="24"/>
          <w:szCs w:val="24"/>
          <w:lang w:val="en-GB"/>
        </w:rPr>
        <w:t xml:space="preserve"> for the Research Day. </w:t>
      </w:r>
    </w:p>
    <w:p w14:paraId="7E614778" w14:textId="7EB1094E" w:rsidR="00287D30" w:rsidRPr="007A3A6E" w:rsidRDefault="00287D30" w:rsidP="007A3A6E">
      <w:pPr>
        <w:pStyle w:val="Paragraphedeliste"/>
        <w:numPr>
          <w:ilvl w:val="0"/>
          <w:numId w:val="5"/>
        </w:numPr>
        <w:spacing w:line="360" w:lineRule="auto"/>
        <w:jc w:val="both"/>
        <w:rPr>
          <w:rFonts w:ascii="Times New Roman" w:hAnsi="Times New Roman" w:cs="Times New Roman"/>
          <w:sz w:val="24"/>
          <w:szCs w:val="24"/>
          <w:lang w:val="en-GB"/>
        </w:rPr>
      </w:pPr>
      <w:r w:rsidRPr="00E302BA">
        <w:rPr>
          <w:rFonts w:ascii="Times New Roman" w:hAnsi="Times New Roman" w:cs="Times New Roman"/>
          <w:sz w:val="24"/>
          <w:szCs w:val="24"/>
          <w:lang w:val="en-GB"/>
        </w:rPr>
        <w:t xml:space="preserve">Based on the fit between the objectives of this call and the submitted extended abstract, </w:t>
      </w:r>
      <w:r w:rsidRPr="007A3A6E">
        <w:rPr>
          <w:rFonts w:ascii="Times New Roman" w:hAnsi="Times New Roman" w:cs="Times New Roman"/>
          <w:sz w:val="24"/>
          <w:szCs w:val="24"/>
          <w:lang w:val="en-GB"/>
        </w:rPr>
        <w:t xml:space="preserve">authors will be invited to submit the full version of the article for the Research Day that could be considered for the special issue of </w:t>
      </w:r>
      <w:proofErr w:type="spellStart"/>
      <w:r w:rsidRPr="007A3A6E">
        <w:rPr>
          <w:rFonts w:ascii="Times New Roman" w:eastAsia="Times New Roman" w:hAnsi="Times New Roman" w:cs="Times New Roman"/>
          <w:i/>
          <w:iCs/>
          <w:sz w:val="24"/>
          <w:szCs w:val="24"/>
        </w:rPr>
        <w:t>Creativity</w:t>
      </w:r>
      <w:proofErr w:type="spellEnd"/>
      <w:r w:rsidRPr="007A3A6E">
        <w:rPr>
          <w:rFonts w:ascii="Times New Roman" w:eastAsia="Times New Roman" w:hAnsi="Times New Roman" w:cs="Times New Roman"/>
          <w:i/>
          <w:iCs/>
          <w:sz w:val="24"/>
          <w:szCs w:val="24"/>
        </w:rPr>
        <w:t xml:space="preserve"> and Innovation Management </w:t>
      </w:r>
      <w:r w:rsidRPr="007A3A6E">
        <w:rPr>
          <w:rFonts w:ascii="Times New Roman" w:eastAsia="Times New Roman" w:hAnsi="Times New Roman" w:cs="Times New Roman"/>
          <w:sz w:val="24"/>
          <w:szCs w:val="24"/>
        </w:rPr>
        <w:t>(ABS and FNEGE 2 stars).</w:t>
      </w:r>
    </w:p>
    <w:p w14:paraId="10D3F061" w14:textId="3948D5EB" w:rsidR="00287D30" w:rsidRPr="00DF2C90" w:rsidRDefault="00287D30" w:rsidP="00287D30">
      <w:pPr>
        <w:spacing w:line="360" w:lineRule="auto"/>
        <w:jc w:val="both"/>
        <w:rPr>
          <w:rFonts w:ascii="Times New Roman" w:hAnsi="Times New Roman" w:cs="Times New Roman"/>
          <w:b/>
          <w:bCs/>
          <w:sz w:val="24"/>
          <w:szCs w:val="24"/>
          <w:lang w:val="en-GB"/>
        </w:rPr>
      </w:pPr>
      <w:r w:rsidRPr="00E210EF">
        <w:rPr>
          <w:rFonts w:ascii="Times New Roman" w:hAnsi="Times New Roman" w:cs="Times New Roman"/>
          <w:b/>
          <w:bCs/>
          <w:i/>
          <w:iCs/>
          <w:sz w:val="24"/>
          <w:szCs w:val="24"/>
          <w:lang w:val="en-GB"/>
        </w:rPr>
        <w:t>The extended abstract should be 1,000 words maximum and must follow the subsequent structure</w:t>
      </w:r>
      <w:r w:rsidRPr="00E210EF">
        <w:rPr>
          <w:rFonts w:ascii="Times New Roman" w:hAnsi="Times New Roman" w:cs="Times New Roman"/>
          <w:b/>
          <w:bCs/>
          <w:sz w:val="24"/>
          <w:szCs w:val="24"/>
          <w:lang w:val="en-GB"/>
        </w:rPr>
        <w:t>:</w:t>
      </w:r>
    </w:p>
    <w:p w14:paraId="2DB980CC" w14:textId="77777777" w:rsidR="00287D30" w:rsidRPr="00DF2C90" w:rsidRDefault="00287D30" w:rsidP="00287D30">
      <w:pPr>
        <w:pStyle w:val="Paragraphedeliste"/>
        <w:numPr>
          <w:ilvl w:val="0"/>
          <w:numId w:val="3"/>
        </w:numPr>
        <w:spacing w:line="360" w:lineRule="auto"/>
        <w:jc w:val="both"/>
        <w:rPr>
          <w:rFonts w:ascii="Times New Roman" w:hAnsi="Times New Roman" w:cs="Times New Roman"/>
          <w:sz w:val="24"/>
          <w:szCs w:val="24"/>
          <w:lang w:val="en-GB"/>
        </w:rPr>
      </w:pPr>
      <w:r w:rsidRPr="00DF2C90">
        <w:rPr>
          <w:rFonts w:ascii="Times New Roman" w:hAnsi="Times New Roman" w:cs="Times New Roman"/>
          <w:sz w:val="24"/>
          <w:szCs w:val="24"/>
          <w:lang w:val="en-GB"/>
        </w:rPr>
        <w:t xml:space="preserve">Title  </w:t>
      </w:r>
    </w:p>
    <w:p w14:paraId="408ED77E" w14:textId="77777777" w:rsidR="00287D30" w:rsidRPr="00DF2C90" w:rsidRDefault="00287D30" w:rsidP="00287D30">
      <w:pPr>
        <w:pStyle w:val="Paragraphedeliste"/>
        <w:numPr>
          <w:ilvl w:val="0"/>
          <w:numId w:val="3"/>
        </w:numPr>
        <w:spacing w:line="360" w:lineRule="auto"/>
        <w:jc w:val="both"/>
        <w:rPr>
          <w:rFonts w:ascii="Times New Roman" w:hAnsi="Times New Roman" w:cs="Times New Roman"/>
          <w:sz w:val="24"/>
          <w:szCs w:val="24"/>
          <w:lang w:val="en-GB"/>
        </w:rPr>
      </w:pPr>
      <w:r w:rsidRPr="00DF2C90">
        <w:rPr>
          <w:rFonts w:ascii="Times New Roman" w:hAnsi="Times New Roman" w:cs="Times New Roman"/>
          <w:sz w:val="24"/>
          <w:szCs w:val="24"/>
          <w:lang w:val="en-GB"/>
        </w:rPr>
        <w:t>Author(s) details and affiliation</w:t>
      </w:r>
    </w:p>
    <w:p w14:paraId="42EDDE41" w14:textId="77777777" w:rsidR="00287D30" w:rsidRPr="00DF2C90" w:rsidRDefault="00287D30" w:rsidP="00287D30">
      <w:pPr>
        <w:pStyle w:val="Paragraphedeliste"/>
        <w:numPr>
          <w:ilvl w:val="0"/>
          <w:numId w:val="3"/>
        </w:numPr>
        <w:spacing w:line="360" w:lineRule="auto"/>
        <w:jc w:val="both"/>
        <w:rPr>
          <w:rFonts w:ascii="Times New Roman" w:hAnsi="Times New Roman" w:cs="Times New Roman"/>
          <w:sz w:val="24"/>
          <w:szCs w:val="24"/>
          <w:lang w:val="en-GB"/>
        </w:rPr>
      </w:pPr>
      <w:r w:rsidRPr="00DF2C90">
        <w:rPr>
          <w:rFonts w:ascii="Times New Roman" w:hAnsi="Times New Roman" w:cs="Times New Roman"/>
          <w:sz w:val="24"/>
          <w:szCs w:val="24"/>
          <w:lang w:val="en-GB"/>
        </w:rPr>
        <w:t>Knowledge Gap</w:t>
      </w:r>
    </w:p>
    <w:p w14:paraId="3A744984" w14:textId="77777777" w:rsidR="00287D30" w:rsidRPr="00DF2C90" w:rsidRDefault="00287D30" w:rsidP="00287D30">
      <w:pPr>
        <w:pStyle w:val="Paragraphedeliste"/>
        <w:numPr>
          <w:ilvl w:val="0"/>
          <w:numId w:val="3"/>
        </w:numPr>
        <w:spacing w:line="360" w:lineRule="auto"/>
        <w:jc w:val="both"/>
        <w:rPr>
          <w:rFonts w:ascii="Times New Roman" w:hAnsi="Times New Roman" w:cs="Times New Roman"/>
          <w:sz w:val="24"/>
          <w:szCs w:val="24"/>
          <w:lang w:val="en-GB"/>
        </w:rPr>
      </w:pPr>
      <w:r w:rsidRPr="00DF2C90">
        <w:rPr>
          <w:rFonts w:ascii="Times New Roman" w:hAnsi="Times New Roman" w:cs="Times New Roman"/>
          <w:sz w:val="24"/>
          <w:szCs w:val="24"/>
          <w:lang w:val="en-GB"/>
        </w:rPr>
        <w:t>Research Question</w:t>
      </w:r>
    </w:p>
    <w:p w14:paraId="1A3527FE" w14:textId="77777777" w:rsidR="00287D30" w:rsidRPr="00DF2C90" w:rsidRDefault="00287D30" w:rsidP="00287D30">
      <w:pPr>
        <w:pStyle w:val="Paragraphedeliste"/>
        <w:numPr>
          <w:ilvl w:val="0"/>
          <w:numId w:val="3"/>
        </w:numPr>
        <w:spacing w:line="360" w:lineRule="auto"/>
        <w:jc w:val="both"/>
        <w:rPr>
          <w:rFonts w:ascii="Times New Roman" w:hAnsi="Times New Roman" w:cs="Times New Roman"/>
          <w:sz w:val="24"/>
          <w:szCs w:val="24"/>
          <w:lang w:val="en-GB"/>
        </w:rPr>
      </w:pPr>
      <w:r w:rsidRPr="00DF2C90">
        <w:rPr>
          <w:rFonts w:ascii="Times New Roman" w:hAnsi="Times New Roman" w:cs="Times New Roman"/>
          <w:sz w:val="24"/>
          <w:szCs w:val="24"/>
          <w:lang w:val="en-GB"/>
        </w:rPr>
        <w:t>Methodology</w:t>
      </w:r>
    </w:p>
    <w:p w14:paraId="044C095A" w14:textId="77777777" w:rsidR="00287D30" w:rsidRPr="00DF2C90" w:rsidRDefault="00287D30" w:rsidP="00287D30">
      <w:pPr>
        <w:pStyle w:val="Paragraphedeliste"/>
        <w:numPr>
          <w:ilvl w:val="0"/>
          <w:numId w:val="3"/>
        </w:numPr>
        <w:spacing w:line="360" w:lineRule="auto"/>
        <w:jc w:val="both"/>
        <w:rPr>
          <w:rFonts w:ascii="Times New Roman" w:hAnsi="Times New Roman" w:cs="Times New Roman"/>
          <w:sz w:val="24"/>
          <w:szCs w:val="24"/>
          <w:lang w:val="en-GB"/>
        </w:rPr>
      </w:pPr>
      <w:r w:rsidRPr="00DF2C90">
        <w:rPr>
          <w:rFonts w:ascii="Times New Roman" w:hAnsi="Times New Roman" w:cs="Times New Roman"/>
          <w:sz w:val="24"/>
          <w:szCs w:val="24"/>
          <w:lang w:val="en-GB"/>
        </w:rPr>
        <w:t>Results</w:t>
      </w:r>
    </w:p>
    <w:p w14:paraId="740F7F82" w14:textId="77777777" w:rsidR="00287D30" w:rsidRPr="00DF2C90" w:rsidRDefault="00287D30" w:rsidP="00287D30">
      <w:pPr>
        <w:pStyle w:val="Paragraphedeliste"/>
        <w:numPr>
          <w:ilvl w:val="0"/>
          <w:numId w:val="3"/>
        </w:numPr>
        <w:spacing w:line="360" w:lineRule="auto"/>
        <w:jc w:val="both"/>
        <w:rPr>
          <w:rFonts w:ascii="Times New Roman" w:hAnsi="Times New Roman" w:cs="Times New Roman"/>
          <w:sz w:val="24"/>
          <w:szCs w:val="24"/>
          <w:lang w:val="en-GB"/>
        </w:rPr>
      </w:pPr>
      <w:r w:rsidRPr="00DF2C90">
        <w:rPr>
          <w:rFonts w:ascii="Times New Roman" w:hAnsi="Times New Roman" w:cs="Times New Roman"/>
          <w:sz w:val="24"/>
          <w:szCs w:val="24"/>
          <w:lang w:val="en-GB"/>
        </w:rPr>
        <w:t>Theoretical and Managerial implications</w:t>
      </w:r>
    </w:p>
    <w:p w14:paraId="138D904E" w14:textId="32EFE858" w:rsidR="00287D30" w:rsidRPr="00C907D9" w:rsidRDefault="00287D30" w:rsidP="00287D30">
      <w:pPr>
        <w:pStyle w:val="Paragraphedeliste"/>
        <w:numPr>
          <w:ilvl w:val="0"/>
          <w:numId w:val="3"/>
        </w:numPr>
        <w:spacing w:line="360" w:lineRule="auto"/>
        <w:jc w:val="both"/>
        <w:rPr>
          <w:rFonts w:ascii="Times New Roman" w:hAnsi="Times New Roman" w:cs="Times New Roman"/>
          <w:sz w:val="24"/>
          <w:szCs w:val="24"/>
          <w:lang w:val="en-GB"/>
        </w:rPr>
      </w:pPr>
      <w:r w:rsidRPr="00DF2C90">
        <w:rPr>
          <w:rFonts w:ascii="Times New Roman" w:hAnsi="Times New Roman" w:cs="Times New Roman"/>
          <w:sz w:val="24"/>
          <w:szCs w:val="24"/>
          <w:lang w:val="en-GB"/>
        </w:rPr>
        <w:t xml:space="preserve">References (not counted </w:t>
      </w:r>
      <w:r>
        <w:rPr>
          <w:rFonts w:ascii="Times New Roman" w:hAnsi="Times New Roman" w:cs="Times New Roman"/>
          <w:sz w:val="24"/>
          <w:szCs w:val="24"/>
          <w:lang w:val="en-GB"/>
        </w:rPr>
        <w:t>against</w:t>
      </w:r>
      <w:r w:rsidRPr="00DF2C90">
        <w:rPr>
          <w:rFonts w:ascii="Times New Roman" w:hAnsi="Times New Roman" w:cs="Times New Roman"/>
          <w:sz w:val="24"/>
          <w:szCs w:val="24"/>
          <w:lang w:val="en-GB"/>
        </w:rPr>
        <w:t xml:space="preserve"> the word count)</w:t>
      </w:r>
    </w:p>
    <w:p w14:paraId="61C96AA7" w14:textId="74CEEE90" w:rsidR="00AE7705" w:rsidRDefault="00287D30" w:rsidP="00287D30">
      <w:pPr>
        <w:spacing w:line="360" w:lineRule="auto"/>
        <w:jc w:val="both"/>
        <w:rPr>
          <w:rFonts w:ascii="Times New Roman" w:hAnsi="Times New Roman" w:cs="Times New Roman"/>
          <w:b/>
          <w:bCs/>
          <w:i/>
          <w:iCs/>
          <w:sz w:val="24"/>
          <w:szCs w:val="24"/>
          <w:lang w:val="en-GB"/>
        </w:rPr>
      </w:pPr>
      <w:r w:rsidRPr="00E210EF">
        <w:rPr>
          <w:rFonts w:ascii="Times New Roman" w:hAnsi="Times New Roman" w:cs="Times New Roman"/>
          <w:b/>
          <w:bCs/>
          <w:i/>
          <w:iCs/>
          <w:sz w:val="24"/>
          <w:szCs w:val="24"/>
          <w:lang w:val="en-GB"/>
        </w:rPr>
        <w:t xml:space="preserve">The full article should be </w:t>
      </w:r>
      <w:r>
        <w:rPr>
          <w:rFonts w:ascii="Times New Roman" w:hAnsi="Times New Roman" w:cs="Times New Roman"/>
          <w:b/>
          <w:bCs/>
          <w:i/>
          <w:iCs/>
          <w:sz w:val="24"/>
          <w:szCs w:val="24"/>
          <w:lang w:val="en-GB"/>
        </w:rPr>
        <w:t>10,000</w:t>
      </w:r>
      <w:r w:rsidRPr="00E210EF">
        <w:rPr>
          <w:rFonts w:ascii="Times New Roman" w:hAnsi="Times New Roman" w:cs="Times New Roman"/>
          <w:b/>
          <w:bCs/>
          <w:i/>
          <w:iCs/>
          <w:sz w:val="24"/>
          <w:szCs w:val="24"/>
          <w:lang w:val="en-GB"/>
        </w:rPr>
        <w:t xml:space="preserve"> words maximum and must follow </w:t>
      </w:r>
      <w:r>
        <w:rPr>
          <w:rFonts w:ascii="Times New Roman" w:hAnsi="Times New Roman" w:cs="Times New Roman"/>
          <w:b/>
          <w:bCs/>
          <w:i/>
          <w:iCs/>
          <w:sz w:val="24"/>
          <w:szCs w:val="24"/>
          <w:lang w:val="en-GB"/>
        </w:rPr>
        <w:t xml:space="preserve">the </w:t>
      </w:r>
      <w:r w:rsidRPr="00E210EF">
        <w:rPr>
          <w:rFonts w:ascii="Times New Roman" w:hAnsi="Times New Roman" w:cs="Times New Roman"/>
          <w:b/>
          <w:bCs/>
          <w:i/>
          <w:iCs/>
          <w:sz w:val="24"/>
          <w:szCs w:val="24"/>
          <w:lang w:val="en-GB"/>
        </w:rPr>
        <w:t>Creativity and Innovation Management author guidelines</w:t>
      </w:r>
      <w:r w:rsidR="00FF023E">
        <w:rPr>
          <w:rFonts w:ascii="Times New Roman" w:hAnsi="Times New Roman" w:cs="Times New Roman"/>
          <w:b/>
          <w:bCs/>
          <w:i/>
          <w:iCs/>
          <w:sz w:val="24"/>
          <w:szCs w:val="24"/>
          <w:lang w:val="en-GB"/>
        </w:rPr>
        <w:t xml:space="preserve"> </w:t>
      </w:r>
      <w:r w:rsidR="00FF023E">
        <w:rPr>
          <w:rFonts w:ascii="Times New Roman" w:hAnsi="Times New Roman" w:cs="Times New Roman"/>
          <w:b/>
          <w:bCs/>
          <w:sz w:val="24"/>
          <w:szCs w:val="24"/>
          <w:lang w:val="en-GB"/>
        </w:rPr>
        <w:t>(</w:t>
      </w:r>
      <w:hyperlink r:id="rId14" w:history="1">
        <w:proofErr w:type="spellStart"/>
        <w:r w:rsidR="00FF023E">
          <w:rPr>
            <w:rStyle w:val="Lienhypertexte"/>
          </w:rPr>
          <w:t>Creativity</w:t>
        </w:r>
        <w:proofErr w:type="spellEnd"/>
        <w:r w:rsidR="00FF023E">
          <w:rPr>
            <w:rStyle w:val="Lienhypertexte"/>
          </w:rPr>
          <w:t xml:space="preserve"> and Innovation Management (wiley.com)</w:t>
        </w:r>
      </w:hyperlink>
      <w:r w:rsidR="00FF023E">
        <w:rPr>
          <w:rFonts w:ascii="Times New Roman" w:hAnsi="Times New Roman" w:cs="Times New Roman"/>
          <w:b/>
          <w:bCs/>
          <w:sz w:val="24"/>
          <w:szCs w:val="24"/>
          <w:lang w:val="en-GB"/>
        </w:rPr>
        <w:t>).</w:t>
      </w:r>
      <w:r w:rsidR="00F932B4" w:rsidRPr="00F932B4">
        <w:rPr>
          <w:rFonts w:ascii="Times New Roman" w:hAnsi="Times New Roman" w:cs="Times New Roman"/>
          <w:b/>
          <w:bCs/>
          <w:i/>
          <w:iCs/>
          <w:sz w:val="24"/>
          <w:szCs w:val="24"/>
          <w:lang w:val="en-GB"/>
        </w:rPr>
        <w:t xml:space="preserve"> Standard double-blinded review process will be followed</w:t>
      </w:r>
      <w:r w:rsidR="00F932B4">
        <w:rPr>
          <w:rFonts w:ascii="Times New Roman" w:hAnsi="Times New Roman" w:cs="Times New Roman"/>
          <w:b/>
          <w:bCs/>
          <w:i/>
          <w:iCs/>
          <w:sz w:val="24"/>
          <w:szCs w:val="24"/>
          <w:lang w:val="en-GB"/>
        </w:rPr>
        <w:t xml:space="preserve"> both for the Research Day on Innovation and for publication in the </w:t>
      </w:r>
      <w:r w:rsidR="000732E0">
        <w:rPr>
          <w:rFonts w:ascii="Times New Roman" w:hAnsi="Times New Roman" w:cs="Times New Roman"/>
          <w:b/>
          <w:bCs/>
          <w:i/>
          <w:iCs/>
          <w:sz w:val="24"/>
          <w:szCs w:val="24"/>
          <w:lang w:val="en-GB"/>
        </w:rPr>
        <w:t>special issue</w:t>
      </w:r>
      <w:r w:rsidR="00F932B4" w:rsidRPr="00F932B4">
        <w:rPr>
          <w:rFonts w:ascii="Times New Roman" w:hAnsi="Times New Roman" w:cs="Times New Roman"/>
          <w:b/>
          <w:bCs/>
          <w:i/>
          <w:iCs/>
          <w:sz w:val="24"/>
          <w:szCs w:val="24"/>
          <w:lang w:val="en-GB"/>
        </w:rPr>
        <w:t>.</w:t>
      </w:r>
    </w:p>
    <w:p w14:paraId="41A2F2EA" w14:textId="234DC45D" w:rsidR="008820D8" w:rsidRDefault="008820D8" w:rsidP="00287D30">
      <w:pPr>
        <w:spacing w:line="360" w:lineRule="auto"/>
        <w:jc w:val="both"/>
        <w:rPr>
          <w:rFonts w:ascii="Times New Roman" w:hAnsi="Times New Roman" w:cs="Times New Roman"/>
          <w:b/>
          <w:bCs/>
          <w:i/>
          <w:iCs/>
          <w:sz w:val="24"/>
          <w:szCs w:val="24"/>
          <w:lang w:val="en-GB"/>
        </w:rPr>
      </w:pPr>
    </w:p>
    <w:p w14:paraId="7972F6F4" w14:textId="4A78E04E" w:rsidR="008820D8" w:rsidRDefault="008820D8" w:rsidP="00287D30">
      <w:pPr>
        <w:spacing w:line="360" w:lineRule="auto"/>
        <w:jc w:val="both"/>
        <w:rPr>
          <w:rFonts w:ascii="Times New Roman" w:hAnsi="Times New Roman" w:cs="Times New Roman"/>
          <w:b/>
          <w:bCs/>
          <w:i/>
          <w:iCs/>
          <w:sz w:val="24"/>
          <w:szCs w:val="24"/>
          <w:lang w:val="en-GB"/>
        </w:rPr>
      </w:pPr>
    </w:p>
    <w:p w14:paraId="1A41FF4F" w14:textId="70EC2D8C" w:rsidR="008820D8" w:rsidRDefault="008820D8" w:rsidP="00287D30">
      <w:pPr>
        <w:spacing w:line="360" w:lineRule="auto"/>
        <w:jc w:val="both"/>
        <w:rPr>
          <w:rFonts w:ascii="Times New Roman" w:hAnsi="Times New Roman" w:cs="Times New Roman"/>
          <w:b/>
          <w:bCs/>
          <w:i/>
          <w:iCs/>
          <w:sz w:val="24"/>
          <w:szCs w:val="24"/>
          <w:lang w:val="en-GB"/>
        </w:rPr>
      </w:pPr>
    </w:p>
    <w:p w14:paraId="2F9C4860" w14:textId="19914FBD" w:rsidR="008820D8" w:rsidRDefault="008820D8" w:rsidP="00287D30">
      <w:pPr>
        <w:spacing w:line="360" w:lineRule="auto"/>
        <w:jc w:val="both"/>
        <w:rPr>
          <w:rFonts w:ascii="Times New Roman" w:hAnsi="Times New Roman" w:cs="Times New Roman"/>
          <w:b/>
          <w:bCs/>
          <w:i/>
          <w:iCs/>
          <w:sz w:val="24"/>
          <w:szCs w:val="24"/>
          <w:lang w:val="en-GB"/>
        </w:rPr>
      </w:pPr>
    </w:p>
    <w:p w14:paraId="76ACB65C" w14:textId="5ADCEA2C" w:rsidR="008820D8" w:rsidRDefault="008820D8" w:rsidP="00287D30">
      <w:pPr>
        <w:spacing w:line="360" w:lineRule="auto"/>
        <w:jc w:val="both"/>
        <w:rPr>
          <w:rFonts w:ascii="Times New Roman" w:hAnsi="Times New Roman" w:cs="Times New Roman"/>
          <w:b/>
          <w:bCs/>
          <w:i/>
          <w:iCs/>
          <w:sz w:val="24"/>
          <w:szCs w:val="24"/>
          <w:lang w:val="en-GB"/>
        </w:rPr>
      </w:pPr>
    </w:p>
    <w:p w14:paraId="68107279" w14:textId="5A0479A7" w:rsidR="008820D8" w:rsidRDefault="008820D8" w:rsidP="00287D30">
      <w:pPr>
        <w:spacing w:line="360" w:lineRule="auto"/>
        <w:jc w:val="both"/>
        <w:rPr>
          <w:rFonts w:ascii="Times New Roman" w:hAnsi="Times New Roman" w:cs="Times New Roman"/>
          <w:b/>
          <w:bCs/>
          <w:i/>
          <w:iCs/>
          <w:sz w:val="24"/>
          <w:szCs w:val="24"/>
          <w:lang w:val="en-GB"/>
        </w:rPr>
      </w:pPr>
    </w:p>
    <w:p w14:paraId="78BBD282" w14:textId="77777777" w:rsidR="008820D8" w:rsidRPr="00E210EF" w:rsidRDefault="008820D8" w:rsidP="00287D30">
      <w:pPr>
        <w:spacing w:line="360" w:lineRule="auto"/>
        <w:jc w:val="both"/>
        <w:rPr>
          <w:rFonts w:ascii="Times New Roman" w:hAnsi="Times New Roman" w:cs="Times New Roman"/>
          <w:b/>
          <w:bCs/>
          <w:sz w:val="24"/>
          <w:szCs w:val="24"/>
          <w:lang w:val="en-GB"/>
        </w:rPr>
      </w:pPr>
    </w:p>
    <w:p w14:paraId="4F7E5699" w14:textId="77777777" w:rsidR="00E64520" w:rsidRDefault="00E64520" w:rsidP="00E64520">
      <w:pPr>
        <w:spacing w:after="0"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Submission and publication timelines</w:t>
      </w:r>
      <w:r w:rsidRPr="00BE135F">
        <w:rPr>
          <w:rFonts w:ascii="Times New Roman" w:hAnsi="Times New Roman" w:cs="Times New Roman"/>
          <w:b/>
          <w:bCs/>
          <w:sz w:val="24"/>
          <w:szCs w:val="24"/>
          <w:lang w:val="en-GB"/>
        </w:rPr>
        <w:t>:</w:t>
      </w:r>
    </w:p>
    <w:p w14:paraId="3CCD1322" w14:textId="77777777" w:rsidR="00E64520" w:rsidRDefault="00E64520" w:rsidP="00E64520">
      <w:pPr>
        <w:spacing w:after="0" w:line="360" w:lineRule="auto"/>
        <w:jc w:val="both"/>
        <w:rPr>
          <w:rFonts w:ascii="Times New Roman" w:hAnsi="Times New Roman" w:cs="Times New Roman"/>
          <w:b/>
          <w:bCs/>
          <w:sz w:val="24"/>
          <w:szCs w:val="24"/>
          <w:lang w:val="en-GB"/>
        </w:rPr>
      </w:pPr>
    </w:p>
    <w:p w14:paraId="2263DA3E" w14:textId="77777777" w:rsidR="00E64520" w:rsidRPr="00BF39D6" w:rsidRDefault="00E64520" w:rsidP="00E64520">
      <w:pPr>
        <w:pStyle w:val="Paragraphedeliste"/>
        <w:numPr>
          <w:ilvl w:val="0"/>
          <w:numId w:val="6"/>
        </w:numPr>
        <w:spacing w:after="0" w:line="360" w:lineRule="auto"/>
        <w:jc w:val="both"/>
        <w:rPr>
          <w:rFonts w:ascii="Times New Roman" w:hAnsi="Times New Roman" w:cs="Times New Roman"/>
          <w:sz w:val="24"/>
          <w:szCs w:val="24"/>
          <w:lang w:val="en-GB"/>
        </w:rPr>
      </w:pPr>
      <w:r w:rsidRPr="00BF39D6">
        <w:rPr>
          <w:rFonts w:ascii="Times New Roman" w:hAnsi="Times New Roman" w:cs="Times New Roman"/>
          <w:sz w:val="24"/>
          <w:szCs w:val="24"/>
          <w:lang w:val="en-GB"/>
        </w:rPr>
        <w:t>Opening of the Call for Abstract: 23</w:t>
      </w:r>
      <w:r>
        <w:rPr>
          <w:rFonts w:ascii="Times New Roman" w:hAnsi="Times New Roman" w:cs="Times New Roman"/>
          <w:sz w:val="24"/>
          <w:szCs w:val="24"/>
          <w:lang w:val="en-GB"/>
        </w:rPr>
        <w:t xml:space="preserve"> May </w:t>
      </w:r>
      <w:r w:rsidRPr="00BF39D6">
        <w:rPr>
          <w:rFonts w:ascii="Times New Roman" w:hAnsi="Times New Roman" w:cs="Times New Roman"/>
          <w:sz w:val="24"/>
          <w:szCs w:val="24"/>
          <w:lang w:val="en-GB"/>
        </w:rPr>
        <w:t>2023</w:t>
      </w:r>
    </w:p>
    <w:p w14:paraId="6BB83CA9" w14:textId="77777777" w:rsidR="00E64520" w:rsidRPr="00BF39D6" w:rsidRDefault="00E64520" w:rsidP="00E64520">
      <w:pPr>
        <w:pStyle w:val="Paragraphedeliste"/>
        <w:numPr>
          <w:ilvl w:val="0"/>
          <w:numId w:val="6"/>
        </w:numPr>
        <w:spacing w:after="0" w:line="360" w:lineRule="auto"/>
        <w:jc w:val="both"/>
        <w:rPr>
          <w:rFonts w:ascii="Times New Roman" w:hAnsi="Times New Roman" w:cs="Times New Roman"/>
          <w:sz w:val="24"/>
          <w:szCs w:val="24"/>
          <w:lang w:val="en-GB"/>
        </w:rPr>
      </w:pPr>
      <w:r w:rsidRPr="00BF39D6">
        <w:rPr>
          <w:rFonts w:ascii="Times New Roman" w:hAnsi="Times New Roman" w:cs="Times New Roman"/>
          <w:sz w:val="24"/>
          <w:szCs w:val="24"/>
          <w:lang w:val="en-GB"/>
        </w:rPr>
        <w:t>Deadline for submission of Extended Abstract: 23</w:t>
      </w:r>
      <w:r>
        <w:rPr>
          <w:rFonts w:ascii="Times New Roman" w:hAnsi="Times New Roman" w:cs="Times New Roman"/>
          <w:sz w:val="24"/>
          <w:szCs w:val="24"/>
          <w:lang w:val="en-GB"/>
        </w:rPr>
        <w:t xml:space="preserve"> September </w:t>
      </w:r>
      <w:r w:rsidRPr="00BF39D6">
        <w:rPr>
          <w:rFonts w:ascii="Times New Roman" w:hAnsi="Times New Roman" w:cs="Times New Roman"/>
          <w:sz w:val="24"/>
          <w:szCs w:val="24"/>
          <w:lang w:val="en-GB"/>
        </w:rPr>
        <w:t>2023</w:t>
      </w:r>
    </w:p>
    <w:p w14:paraId="15FC0BD2" w14:textId="77777777" w:rsidR="00E64520" w:rsidRPr="00BF39D6" w:rsidRDefault="00E64520" w:rsidP="00E64520">
      <w:pPr>
        <w:pStyle w:val="Paragraphedeliste"/>
        <w:numPr>
          <w:ilvl w:val="0"/>
          <w:numId w:val="6"/>
        </w:num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Notification on decision on</w:t>
      </w:r>
      <w:r w:rsidRPr="00BF39D6">
        <w:rPr>
          <w:rFonts w:ascii="Times New Roman" w:hAnsi="Times New Roman" w:cs="Times New Roman"/>
          <w:sz w:val="24"/>
          <w:szCs w:val="24"/>
          <w:lang w:val="en-GB"/>
        </w:rPr>
        <w:t xml:space="preserve"> the Extended Abstract: 23</w:t>
      </w:r>
      <w:r>
        <w:rPr>
          <w:rFonts w:ascii="Times New Roman" w:hAnsi="Times New Roman" w:cs="Times New Roman"/>
          <w:sz w:val="24"/>
          <w:szCs w:val="24"/>
          <w:lang w:val="en-GB"/>
        </w:rPr>
        <w:t xml:space="preserve"> November </w:t>
      </w:r>
      <w:r w:rsidRPr="00BF39D6">
        <w:rPr>
          <w:rFonts w:ascii="Times New Roman" w:hAnsi="Times New Roman" w:cs="Times New Roman"/>
          <w:sz w:val="24"/>
          <w:szCs w:val="24"/>
          <w:lang w:val="en-GB"/>
        </w:rPr>
        <w:t>2023</w:t>
      </w:r>
    </w:p>
    <w:p w14:paraId="015E247A" w14:textId="77777777" w:rsidR="00E64520" w:rsidRPr="00BF39D6" w:rsidRDefault="00E64520" w:rsidP="00E64520">
      <w:pPr>
        <w:pStyle w:val="Paragraphedeliste"/>
        <w:numPr>
          <w:ilvl w:val="0"/>
          <w:numId w:val="6"/>
        </w:numPr>
        <w:spacing w:after="0" w:line="360" w:lineRule="auto"/>
        <w:jc w:val="both"/>
        <w:rPr>
          <w:rFonts w:ascii="Times New Roman" w:hAnsi="Times New Roman" w:cs="Times New Roman"/>
          <w:sz w:val="24"/>
          <w:szCs w:val="24"/>
          <w:lang w:val="en-GB"/>
        </w:rPr>
      </w:pPr>
      <w:r w:rsidRPr="00BF39D6">
        <w:rPr>
          <w:rFonts w:ascii="Times New Roman" w:hAnsi="Times New Roman" w:cs="Times New Roman"/>
          <w:sz w:val="24"/>
          <w:szCs w:val="24"/>
          <w:lang w:val="en-GB"/>
        </w:rPr>
        <w:t xml:space="preserve">Deadline for submission of </w:t>
      </w:r>
      <w:r>
        <w:rPr>
          <w:rFonts w:ascii="Times New Roman" w:hAnsi="Times New Roman" w:cs="Times New Roman"/>
          <w:sz w:val="24"/>
          <w:szCs w:val="24"/>
          <w:lang w:val="en-GB"/>
        </w:rPr>
        <w:t>F</w:t>
      </w:r>
      <w:r w:rsidRPr="00BF39D6">
        <w:rPr>
          <w:rFonts w:ascii="Times New Roman" w:hAnsi="Times New Roman" w:cs="Times New Roman"/>
          <w:sz w:val="24"/>
          <w:szCs w:val="24"/>
          <w:lang w:val="en-GB"/>
        </w:rPr>
        <w:t xml:space="preserve">ull </w:t>
      </w:r>
      <w:r>
        <w:rPr>
          <w:rFonts w:ascii="Times New Roman" w:hAnsi="Times New Roman" w:cs="Times New Roman"/>
          <w:sz w:val="24"/>
          <w:szCs w:val="24"/>
          <w:lang w:val="en-GB"/>
        </w:rPr>
        <w:t>Manuscript</w:t>
      </w:r>
      <w:r w:rsidRPr="00BF39D6">
        <w:rPr>
          <w:rFonts w:ascii="Times New Roman" w:hAnsi="Times New Roman" w:cs="Times New Roman"/>
          <w:sz w:val="24"/>
          <w:szCs w:val="24"/>
          <w:lang w:val="en-GB"/>
        </w:rPr>
        <w:t xml:space="preserve"> for the Research Day: 23</w:t>
      </w:r>
      <w:r>
        <w:rPr>
          <w:rFonts w:ascii="Times New Roman" w:hAnsi="Times New Roman" w:cs="Times New Roman"/>
          <w:sz w:val="24"/>
          <w:szCs w:val="24"/>
          <w:lang w:val="en-GB"/>
        </w:rPr>
        <w:t xml:space="preserve"> February </w:t>
      </w:r>
      <w:r w:rsidRPr="00BF39D6">
        <w:rPr>
          <w:rFonts w:ascii="Times New Roman" w:hAnsi="Times New Roman" w:cs="Times New Roman"/>
          <w:sz w:val="24"/>
          <w:szCs w:val="24"/>
          <w:lang w:val="en-GB"/>
        </w:rPr>
        <w:t>2024</w:t>
      </w:r>
    </w:p>
    <w:p w14:paraId="13A9FDBE" w14:textId="77777777" w:rsidR="00E64520" w:rsidRPr="00BF39D6" w:rsidRDefault="00E64520" w:rsidP="00E64520">
      <w:pPr>
        <w:pStyle w:val="Paragraphedeliste"/>
        <w:numPr>
          <w:ilvl w:val="0"/>
          <w:numId w:val="6"/>
        </w:numPr>
        <w:spacing w:after="0" w:line="360" w:lineRule="auto"/>
        <w:jc w:val="both"/>
        <w:rPr>
          <w:rFonts w:ascii="Times New Roman" w:hAnsi="Times New Roman" w:cs="Times New Roman"/>
          <w:sz w:val="24"/>
          <w:szCs w:val="24"/>
          <w:lang w:val="en-GB"/>
        </w:rPr>
      </w:pPr>
      <w:r w:rsidRPr="00BF39D6">
        <w:rPr>
          <w:rFonts w:ascii="Times New Roman" w:hAnsi="Times New Roman" w:cs="Times New Roman"/>
          <w:sz w:val="24"/>
          <w:szCs w:val="24"/>
          <w:lang w:val="en-GB"/>
        </w:rPr>
        <w:t xml:space="preserve">Notification of the final acceptance for </w:t>
      </w:r>
      <w:r>
        <w:rPr>
          <w:rFonts w:ascii="Times New Roman" w:hAnsi="Times New Roman" w:cs="Times New Roman"/>
          <w:sz w:val="24"/>
          <w:szCs w:val="24"/>
          <w:lang w:val="en-GB"/>
        </w:rPr>
        <w:t>presentation at the</w:t>
      </w:r>
      <w:r w:rsidRPr="00BF39D6">
        <w:rPr>
          <w:rFonts w:ascii="Times New Roman" w:hAnsi="Times New Roman" w:cs="Times New Roman"/>
          <w:sz w:val="24"/>
          <w:szCs w:val="24"/>
          <w:lang w:val="en-GB"/>
        </w:rPr>
        <w:t xml:space="preserve"> Research Day: 23</w:t>
      </w:r>
      <w:r>
        <w:rPr>
          <w:rFonts w:ascii="Times New Roman" w:hAnsi="Times New Roman" w:cs="Times New Roman"/>
          <w:sz w:val="24"/>
          <w:szCs w:val="24"/>
          <w:lang w:val="en-GB"/>
        </w:rPr>
        <w:t xml:space="preserve"> March </w:t>
      </w:r>
      <w:r w:rsidRPr="00BF39D6">
        <w:rPr>
          <w:rFonts w:ascii="Times New Roman" w:hAnsi="Times New Roman" w:cs="Times New Roman"/>
          <w:sz w:val="24"/>
          <w:szCs w:val="24"/>
          <w:lang w:val="en-GB"/>
        </w:rPr>
        <w:t>2024</w:t>
      </w:r>
    </w:p>
    <w:p w14:paraId="0067262D" w14:textId="6A350A5E" w:rsidR="00E64520" w:rsidRPr="008820D8" w:rsidRDefault="00E64520" w:rsidP="00E64520">
      <w:pPr>
        <w:pStyle w:val="Paragraphedeliste"/>
        <w:numPr>
          <w:ilvl w:val="0"/>
          <w:numId w:val="6"/>
        </w:numPr>
        <w:spacing w:after="0" w:line="360" w:lineRule="auto"/>
        <w:jc w:val="both"/>
        <w:rPr>
          <w:rFonts w:ascii="Times New Roman" w:hAnsi="Times New Roman" w:cs="Times New Roman"/>
          <w:sz w:val="24"/>
          <w:szCs w:val="24"/>
          <w:lang w:val="en-GB"/>
        </w:rPr>
      </w:pPr>
      <w:r w:rsidRPr="00BF39D6">
        <w:rPr>
          <w:rFonts w:ascii="Times New Roman" w:hAnsi="Times New Roman" w:cs="Times New Roman"/>
          <w:sz w:val="24"/>
          <w:szCs w:val="24"/>
          <w:lang w:val="en-GB"/>
        </w:rPr>
        <w:t xml:space="preserve">Registration deadline for participation </w:t>
      </w:r>
      <w:r>
        <w:rPr>
          <w:rFonts w:ascii="Times New Roman" w:hAnsi="Times New Roman" w:cs="Times New Roman"/>
          <w:sz w:val="24"/>
          <w:szCs w:val="24"/>
          <w:lang w:val="en-GB"/>
        </w:rPr>
        <w:t>in</w:t>
      </w:r>
      <w:r w:rsidRPr="00BF39D6">
        <w:rPr>
          <w:rFonts w:ascii="Times New Roman" w:hAnsi="Times New Roman" w:cs="Times New Roman"/>
          <w:sz w:val="24"/>
          <w:szCs w:val="24"/>
          <w:lang w:val="en-GB"/>
        </w:rPr>
        <w:t xml:space="preserve"> the Research Day (</w:t>
      </w:r>
      <w:r>
        <w:rPr>
          <w:rFonts w:ascii="Times New Roman" w:hAnsi="Times New Roman" w:cs="Times New Roman"/>
          <w:sz w:val="24"/>
          <w:szCs w:val="24"/>
          <w:lang w:val="en-GB"/>
        </w:rPr>
        <w:t>n</w:t>
      </w:r>
      <w:r w:rsidRPr="00BF39D6">
        <w:rPr>
          <w:rFonts w:ascii="Times New Roman" w:hAnsi="Times New Roman" w:cs="Times New Roman"/>
          <w:sz w:val="24"/>
          <w:szCs w:val="24"/>
          <w:lang w:val="en-GB"/>
        </w:rPr>
        <w:t>o registration fee): 10</w:t>
      </w:r>
      <w:r>
        <w:rPr>
          <w:rFonts w:ascii="Times New Roman" w:hAnsi="Times New Roman" w:cs="Times New Roman"/>
          <w:sz w:val="24"/>
          <w:szCs w:val="24"/>
          <w:lang w:val="en-GB"/>
        </w:rPr>
        <w:t xml:space="preserve"> April </w:t>
      </w:r>
      <w:r w:rsidRPr="00BF39D6">
        <w:rPr>
          <w:rFonts w:ascii="Times New Roman" w:hAnsi="Times New Roman" w:cs="Times New Roman"/>
          <w:sz w:val="24"/>
          <w:szCs w:val="24"/>
          <w:lang w:val="en-GB"/>
        </w:rPr>
        <w:t>2024</w:t>
      </w:r>
    </w:p>
    <w:p w14:paraId="48EEEBE6" w14:textId="77777777" w:rsidR="00E64520" w:rsidRDefault="00E64520" w:rsidP="00E64520">
      <w:pPr>
        <w:pStyle w:val="Paragraphedeliste"/>
        <w:numPr>
          <w:ilvl w:val="0"/>
          <w:numId w:val="6"/>
        </w:numPr>
        <w:spacing w:after="0" w:line="360" w:lineRule="auto"/>
        <w:jc w:val="both"/>
        <w:rPr>
          <w:rFonts w:ascii="Times New Roman" w:hAnsi="Times New Roman" w:cs="Times New Roman"/>
          <w:sz w:val="24"/>
          <w:szCs w:val="24"/>
          <w:lang w:val="en-GB"/>
        </w:rPr>
      </w:pPr>
      <w:r w:rsidRPr="00BF39D6">
        <w:rPr>
          <w:rFonts w:ascii="Times New Roman" w:hAnsi="Times New Roman" w:cs="Times New Roman"/>
          <w:sz w:val="24"/>
          <w:szCs w:val="24"/>
          <w:lang w:val="en-GB"/>
        </w:rPr>
        <w:t xml:space="preserve">Research Day </w:t>
      </w:r>
      <w:r>
        <w:rPr>
          <w:rFonts w:ascii="Times New Roman" w:hAnsi="Times New Roman" w:cs="Times New Roman"/>
          <w:sz w:val="24"/>
          <w:szCs w:val="24"/>
          <w:lang w:val="en-GB"/>
        </w:rPr>
        <w:t>at the La Rochelle campus of Excelia Business School</w:t>
      </w:r>
      <w:r w:rsidRPr="00BF39D6">
        <w:rPr>
          <w:rFonts w:ascii="Times New Roman" w:hAnsi="Times New Roman" w:cs="Times New Roman"/>
          <w:sz w:val="24"/>
          <w:szCs w:val="24"/>
          <w:lang w:val="en-GB"/>
        </w:rPr>
        <w:t>: 23</w:t>
      </w:r>
      <w:r>
        <w:rPr>
          <w:rFonts w:ascii="Times New Roman" w:hAnsi="Times New Roman" w:cs="Times New Roman"/>
          <w:sz w:val="24"/>
          <w:szCs w:val="24"/>
          <w:lang w:val="en-GB"/>
        </w:rPr>
        <w:t xml:space="preserve"> May </w:t>
      </w:r>
      <w:r w:rsidRPr="00BF39D6">
        <w:rPr>
          <w:rFonts w:ascii="Times New Roman" w:hAnsi="Times New Roman" w:cs="Times New Roman"/>
          <w:sz w:val="24"/>
          <w:szCs w:val="24"/>
          <w:lang w:val="en-GB"/>
        </w:rPr>
        <w:t>2024</w:t>
      </w:r>
    </w:p>
    <w:p w14:paraId="10DCA5E8" w14:textId="77777777" w:rsidR="00E64520" w:rsidRPr="00BF39D6" w:rsidRDefault="00E64520" w:rsidP="00E64520">
      <w:pPr>
        <w:pStyle w:val="Paragraphedeliste"/>
        <w:numPr>
          <w:ilvl w:val="0"/>
          <w:numId w:val="6"/>
        </w:num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Deadline for submission of improved version of Full Manuscript: 30 June 2024</w:t>
      </w:r>
    </w:p>
    <w:p w14:paraId="7BD57677" w14:textId="42E3D4EA" w:rsidR="00E64520" w:rsidRDefault="00E64520" w:rsidP="00E64520">
      <w:pPr>
        <w:pStyle w:val="Paragraphedeliste"/>
        <w:numPr>
          <w:ilvl w:val="0"/>
          <w:numId w:val="6"/>
        </w:num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Final decision on inclusion in</w:t>
      </w:r>
      <w:r w:rsidRPr="00BF39D6">
        <w:rPr>
          <w:rFonts w:ascii="Times New Roman" w:hAnsi="Times New Roman" w:cs="Times New Roman"/>
          <w:sz w:val="24"/>
          <w:szCs w:val="24"/>
          <w:lang w:val="en-GB"/>
        </w:rPr>
        <w:t xml:space="preserve"> special issue: </w:t>
      </w:r>
      <w:r>
        <w:rPr>
          <w:rFonts w:ascii="Times New Roman" w:hAnsi="Times New Roman" w:cs="Times New Roman"/>
          <w:sz w:val="24"/>
          <w:szCs w:val="24"/>
          <w:lang w:val="en-GB"/>
        </w:rPr>
        <w:t xml:space="preserve">15 July </w:t>
      </w:r>
      <w:r w:rsidRPr="00BF39D6">
        <w:rPr>
          <w:rFonts w:ascii="Times New Roman" w:hAnsi="Times New Roman" w:cs="Times New Roman"/>
          <w:sz w:val="24"/>
          <w:szCs w:val="24"/>
          <w:lang w:val="en-GB"/>
        </w:rPr>
        <w:t>2024</w:t>
      </w:r>
    </w:p>
    <w:p w14:paraId="396BF4D8" w14:textId="77777777" w:rsidR="009B5E33" w:rsidRPr="009B5E33" w:rsidRDefault="009B5E33" w:rsidP="009B5E33">
      <w:pPr>
        <w:spacing w:after="0" w:line="360" w:lineRule="auto"/>
        <w:jc w:val="both"/>
        <w:rPr>
          <w:rFonts w:ascii="Times New Roman" w:hAnsi="Times New Roman" w:cs="Times New Roman"/>
          <w:sz w:val="24"/>
          <w:szCs w:val="24"/>
          <w:lang w:val="en-GB"/>
        </w:rPr>
      </w:pPr>
    </w:p>
    <w:p w14:paraId="1B8727EA" w14:textId="77777777" w:rsidR="00287D30" w:rsidRPr="00E210EF" w:rsidRDefault="00287D30" w:rsidP="00287D30">
      <w:pPr>
        <w:spacing w:line="360" w:lineRule="auto"/>
        <w:jc w:val="both"/>
        <w:rPr>
          <w:rFonts w:ascii="Times New Roman" w:hAnsi="Times New Roman" w:cs="Times New Roman"/>
          <w:b/>
          <w:bCs/>
          <w:sz w:val="24"/>
          <w:szCs w:val="24"/>
          <w:lang w:val="en-GB"/>
        </w:rPr>
      </w:pPr>
      <w:r w:rsidRPr="00E210EF">
        <w:rPr>
          <w:rFonts w:ascii="Times New Roman" w:hAnsi="Times New Roman" w:cs="Times New Roman"/>
          <w:b/>
          <w:bCs/>
          <w:sz w:val="24"/>
          <w:szCs w:val="24"/>
          <w:lang w:val="en-GB"/>
        </w:rPr>
        <w:t>Questions should be addressed to:</w:t>
      </w:r>
    </w:p>
    <w:p w14:paraId="10BF369E" w14:textId="5E7A3954" w:rsidR="00287D30" w:rsidRPr="00B24328" w:rsidRDefault="00287D30" w:rsidP="00287D30">
      <w:pPr>
        <w:spacing w:line="360" w:lineRule="auto"/>
        <w:jc w:val="both"/>
        <w:rPr>
          <w:rFonts w:ascii="Times New Roman" w:hAnsi="Times New Roman" w:cs="Times New Roman"/>
          <w:sz w:val="24"/>
          <w:szCs w:val="24"/>
          <w:lang w:val="en-GB"/>
        </w:rPr>
      </w:pPr>
      <w:r w:rsidRPr="00E210EF">
        <w:rPr>
          <w:rFonts w:ascii="Times New Roman" w:hAnsi="Times New Roman" w:cs="Times New Roman"/>
          <w:sz w:val="24"/>
          <w:szCs w:val="24"/>
          <w:lang w:val="en-GB"/>
        </w:rPr>
        <w:t xml:space="preserve">Prof. </w:t>
      </w:r>
      <w:proofErr w:type="spellStart"/>
      <w:r w:rsidRPr="00E210EF">
        <w:rPr>
          <w:rFonts w:ascii="Times New Roman" w:hAnsi="Times New Roman" w:cs="Times New Roman"/>
          <w:sz w:val="24"/>
          <w:szCs w:val="24"/>
          <w:lang w:val="en-GB"/>
        </w:rPr>
        <w:t>Dr.</w:t>
      </w:r>
      <w:proofErr w:type="spellEnd"/>
      <w:r w:rsidRPr="00E210EF">
        <w:rPr>
          <w:rFonts w:ascii="Times New Roman" w:hAnsi="Times New Roman" w:cs="Times New Roman"/>
          <w:sz w:val="24"/>
          <w:szCs w:val="24"/>
          <w:lang w:val="en-GB"/>
        </w:rPr>
        <w:t xml:space="preserve"> Poonam Oberoi, email: </w:t>
      </w:r>
      <w:hyperlink r:id="rId15" w:history="1">
        <w:r w:rsidRPr="00E210EF">
          <w:rPr>
            <w:rStyle w:val="Lienhypertexte"/>
            <w:rFonts w:ascii="Times New Roman" w:hAnsi="Times New Roman" w:cs="Times New Roman"/>
            <w:sz w:val="24"/>
            <w:szCs w:val="24"/>
            <w:lang w:val="en-GB"/>
          </w:rPr>
          <w:t>oberoip@excelia-group.com</w:t>
        </w:r>
      </w:hyperlink>
    </w:p>
    <w:p w14:paraId="129F0E9D" w14:textId="77777777" w:rsidR="00287D30" w:rsidRPr="00E210EF" w:rsidRDefault="00287D30" w:rsidP="00287D30">
      <w:pPr>
        <w:spacing w:line="360" w:lineRule="auto"/>
        <w:jc w:val="both"/>
        <w:rPr>
          <w:rFonts w:ascii="Times New Roman" w:hAnsi="Times New Roman" w:cs="Times New Roman"/>
          <w:b/>
          <w:bCs/>
          <w:sz w:val="24"/>
          <w:szCs w:val="24"/>
          <w:lang w:val="en-GB"/>
        </w:rPr>
      </w:pPr>
      <w:r w:rsidRPr="00E210EF">
        <w:rPr>
          <w:rFonts w:ascii="Times New Roman" w:hAnsi="Times New Roman" w:cs="Times New Roman"/>
          <w:b/>
          <w:bCs/>
          <w:sz w:val="24"/>
          <w:szCs w:val="24"/>
          <w:lang w:val="en-GB"/>
        </w:rPr>
        <w:t>About the editors:</w:t>
      </w:r>
    </w:p>
    <w:p w14:paraId="157E9334" w14:textId="1E0F1934" w:rsidR="00C907D9" w:rsidRPr="00300933" w:rsidRDefault="00C907D9" w:rsidP="00300933">
      <w:pPr>
        <w:pStyle w:val="NormalWeb"/>
        <w:shd w:val="clear" w:color="auto" w:fill="FFFFFF"/>
        <w:spacing w:before="0" w:beforeAutospacing="0" w:after="150" w:afterAutospacing="0" w:line="360" w:lineRule="auto"/>
        <w:jc w:val="both"/>
        <w:rPr>
          <w:color w:val="333333"/>
          <w:lang w:val="en-GB"/>
        </w:rPr>
      </w:pPr>
      <w:proofErr w:type="spellStart"/>
      <w:r w:rsidRPr="00E210EF">
        <w:rPr>
          <w:b/>
          <w:bCs/>
          <w:i/>
          <w:iCs/>
          <w:color w:val="333333"/>
          <w:lang w:val="en-GB"/>
        </w:rPr>
        <w:t>Dr.</w:t>
      </w:r>
      <w:proofErr w:type="spellEnd"/>
      <w:r w:rsidRPr="00E210EF">
        <w:rPr>
          <w:b/>
          <w:bCs/>
          <w:i/>
          <w:iCs/>
          <w:color w:val="333333"/>
          <w:lang w:val="en-GB"/>
        </w:rPr>
        <w:t xml:space="preserve"> Poonam Oberoi</w:t>
      </w:r>
      <w:r w:rsidRPr="00E210EF">
        <w:rPr>
          <w:color w:val="333333"/>
          <w:lang w:val="en-GB"/>
        </w:rPr>
        <w:t xml:space="preserve"> is an Associate Professor of Marketing at Excelia Business School. She joined Excelia Group in 2014 after successfully defending her thesis at Grenoble Ecole de Management the same year.  On the research front, </w:t>
      </w:r>
      <w:proofErr w:type="spellStart"/>
      <w:r w:rsidRPr="00E210EF">
        <w:rPr>
          <w:color w:val="333333"/>
          <w:lang w:val="en-GB"/>
        </w:rPr>
        <w:t>Dr.</w:t>
      </w:r>
      <w:proofErr w:type="spellEnd"/>
      <w:r w:rsidRPr="00E210EF">
        <w:rPr>
          <w:color w:val="333333"/>
          <w:lang w:val="en-GB"/>
        </w:rPr>
        <w:t xml:space="preserve"> Oberoi’s primary focus is on innovation and technology management. Her work examines the technology and innovation sourcing decisions that firms make, and the consequences of these decisions. Since her appointment at Excelia Business School, she has published research papers on these topics in well-regarded, peer reviewed, international journals such as </w:t>
      </w:r>
      <w:proofErr w:type="spellStart"/>
      <w:r w:rsidRPr="00E210EF">
        <w:rPr>
          <w:i/>
          <w:iCs/>
          <w:color w:val="333333"/>
          <w:lang w:val="en-GB"/>
        </w:rPr>
        <w:t>M@n@gement</w:t>
      </w:r>
      <w:proofErr w:type="spellEnd"/>
      <w:r w:rsidRPr="00E210EF">
        <w:rPr>
          <w:color w:val="333333"/>
          <w:lang w:val="en-GB"/>
        </w:rPr>
        <w:t>, </w:t>
      </w:r>
      <w:r w:rsidRPr="00E210EF">
        <w:rPr>
          <w:i/>
          <w:iCs/>
          <w:color w:val="333333"/>
          <w:lang w:val="en-GB"/>
        </w:rPr>
        <w:t>Journal of Business Research,</w:t>
      </w:r>
      <w:r w:rsidRPr="00E210EF">
        <w:rPr>
          <w:color w:val="333333"/>
          <w:lang w:val="en-GB"/>
        </w:rPr>
        <w:t xml:space="preserve"> </w:t>
      </w:r>
      <w:r w:rsidRPr="00E210EF">
        <w:rPr>
          <w:i/>
          <w:iCs/>
          <w:color w:val="333333"/>
          <w:lang w:val="en-GB"/>
        </w:rPr>
        <w:t>Information &amp; Management</w:t>
      </w:r>
      <w:r w:rsidR="0037184E">
        <w:rPr>
          <w:i/>
          <w:iCs/>
          <w:color w:val="333333"/>
          <w:lang w:val="en-GB"/>
        </w:rPr>
        <w:t xml:space="preserve">, </w:t>
      </w:r>
      <w:r w:rsidR="0037184E">
        <w:rPr>
          <w:color w:val="333333"/>
          <w:lang w:val="en-GB"/>
        </w:rPr>
        <w:t xml:space="preserve">and </w:t>
      </w:r>
      <w:r w:rsidR="0037184E" w:rsidRPr="0037184E">
        <w:rPr>
          <w:i/>
          <w:iCs/>
          <w:color w:val="000033"/>
          <w:shd w:val="clear" w:color="auto" w:fill="FFFFFF"/>
          <w:lang w:val="en-US"/>
        </w:rPr>
        <w:t>Technological Forecasting &amp; Social Change</w:t>
      </w:r>
      <w:r w:rsidRPr="00E210EF">
        <w:rPr>
          <w:color w:val="333333"/>
          <w:lang w:val="en-GB"/>
        </w:rPr>
        <w:t xml:space="preserve">. Furthermore, she has published many book chapters and case studies on related topics. </w:t>
      </w:r>
    </w:p>
    <w:p w14:paraId="309513E0" w14:textId="77777777" w:rsidR="00C907D9" w:rsidRPr="00E210EF" w:rsidRDefault="00C907D9" w:rsidP="00C907D9">
      <w:pPr>
        <w:pStyle w:val="NormalWeb"/>
        <w:shd w:val="clear" w:color="auto" w:fill="FFFFFF"/>
        <w:spacing w:after="150" w:line="360" w:lineRule="auto"/>
        <w:jc w:val="both"/>
        <w:rPr>
          <w:bCs/>
          <w:color w:val="333333"/>
          <w:lang w:val="en-GB"/>
        </w:rPr>
      </w:pPr>
      <w:proofErr w:type="spellStart"/>
      <w:r>
        <w:rPr>
          <w:b/>
          <w:bCs/>
          <w:i/>
          <w:iCs/>
          <w:color w:val="333333"/>
          <w:lang w:val="en-GB"/>
        </w:rPr>
        <w:t>Dr.</w:t>
      </w:r>
      <w:proofErr w:type="spellEnd"/>
      <w:r>
        <w:rPr>
          <w:b/>
          <w:bCs/>
          <w:i/>
          <w:iCs/>
          <w:color w:val="333333"/>
          <w:lang w:val="en-GB"/>
        </w:rPr>
        <w:t xml:space="preserve"> </w:t>
      </w:r>
      <w:proofErr w:type="spellStart"/>
      <w:r w:rsidRPr="00E210EF">
        <w:rPr>
          <w:b/>
          <w:bCs/>
          <w:i/>
          <w:iCs/>
          <w:color w:val="333333"/>
          <w:lang w:val="en-GB"/>
        </w:rPr>
        <w:t>Dr.</w:t>
      </w:r>
      <w:proofErr w:type="spellEnd"/>
      <w:r w:rsidRPr="00E210EF">
        <w:rPr>
          <w:b/>
          <w:bCs/>
          <w:i/>
          <w:iCs/>
          <w:color w:val="333333"/>
          <w:lang w:val="en-GB"/>
        </w:rPr>
        <w:t xml:space="preserve"> Steffen Roth</w:t>
      </w:r>
      <w:r w:rsidRPr="00E210EF">
        <w:rPr>
          <w:bCs/>
          <w:i/>
          <w:iCs/>
          <w:color w:val="333333"/>
          <w:lang w:val="en-GB"/>
        </w:rPr>
        <w:t xml:space="preserve"> </w:t>
      </w:r>
      <w:r w:rsidRPr="00E210EF">
        <w:rPr>
          <w:bCs/>
          <w:iCs/>
          <w:color w:val="333333"/>
          <w:lang w:val="en-GB"/>
        </w:rPr>
        <w:t xml:space="preserve">is Full Professor of Management at the Excelia Business School, France, and Full Professor of Social Sciences as well as President of the Senate at </w:t>
      </w:r>
      <w:proofErr w:type="spellStart"/>
      <w:r w:rsidRPr="00E210EF">
        <w:rPr>
          <w:bCs/>
          <w:iCs/>
          <w:color w:val="333333"/>
          <w:lang w:val="en-GB"/>
        </w:rPr>
        <w:t>Kazimieras</w:t>
      </w:r>
      <w:proofErr w:type="spellEnd"/>
      <w:r w:rsidRPr="00E210EF">
        <w:rPr>
          <w:bCs/>
          <w:iCs/>
          <w:color w:val="333333"/>
          <w:lang w:val="en-GB"/>
        </w:rPr>
        <w:t xml:space="preserve"> </w:t>
      </w:r>
      <w:proofErr w:type="spellStart"/>
      <w:r w:rsidRPr="00E210EF">
        <w:rPr>
          <w:bCs/>
          <w:iCs/>
          <w:color w:val="333333"/>
          <w:lang w:val="en-GB"/>
        </w:rPr>
        <w:t>Simonavičius</w:t>
      </w:r>
      <w:proofErr w:type="spellEnd"/>
      <w:r w:rsidRPr="00E210EF">
        <w:rPr>
          <w:bCs/>
          <w:iCs/>
          <w:color w:val="333333"/>
          <w:lang w:val="en-GB"/>
        </w:rPr>
        <w:t xml:space="preserve"> University, Lithuania. He is also Visiting Professor of Management and Organization at the University of Witten-</w:t>
      </w:r>
      <w:proofErr w:type="spellStart"/>
      <w:r w:rsidRPr="00E210EF">
        <w:rPr>
          <w:bCs/>
          <w:iCs/>
          <w:color w:val="333333"/>
          <w:lang w:val="en-GB"/>
        </w:rPr>
        <w:t>Herdecke</w:t>
      </w:r>
      <w:proofErr w:type="spellEnd"/>
      <w:r w:rsidRPr="00E210EF">
        <w:rPr>
          <w:bCs/>
          <w:iCs/>
          <w:color w:val="333333"/>
          <w:lang w:val="en-GB"/>
        </w:rPr>
        <w:t xml:space="preserve">, Germany, and member of the Executive </w:t>
      </w:r>
      <w:r w:rsidRPr="00E210EF">
        <w:rPr>
          <w:bCs/>
          <w:iCs/>
          <w:color w:val="333333"/>
          <w:lang w:val="en-GB"/>
        </w:rPr>
        <w:lastRenderedPageBreak/>
        <w:t xml:space="preserve">Committee of the Inter-University </w:t>
      </w:r>
      <w:proofErr w:type="spellStart"/>
      <w:r w:rsidRPr="00E210EF">
        <w:rPr>
          <w:bCs/>
          <w:iCs/>
          <w:color w:val="333333"/>
          <w:lang w:val="en-GB"/>
        </w:rPr>
        <w:t>Center</w:t>
      </w:r>
      <w:proofErr w:type="spellEnd"/>
      <w:r w:rsidRPr="00E210EF">
        <w:rPr>
          <w:bCs/>
          <w:iCs/>
          <w:color w:val="333333"/>
          <w:lang w:val="en-GB"/>
        </w:rPr>
        <w:t xml:space="preserve"> Dubrovnik, Croatia. Steffen holds the title of Associate Professor </w:t>
      </w:r>
      <w:r w:rsidRPr="00E210EF">
        <w:rPr>
          <w:bCs/>
          <w:i/>
          <w:iCs/>
          <w:color w:val="333333"/>
          <w:lang w:val="en-GB"/>
        </w:rPr>
        <w:t>(</w:t>
      </w:r>
      <w:proofErr w:type="spellStart"/>
      <w:r w:rsidRPr="00E210EF">
        <w:rPr>
          <w:bCs/>
          <w:i/>
          <w:iCs/>
          <w:color w:val="333333"/>
          <w:lang w:val="en-GB"/>
        </w:rPr>
        <w:t>venia</w:t>
      </w:r>
      <w:proofErr w:type="spellEnd"/>
      <w:r w:rsidRPr="00E210EF">
        <w:rPr>
          <w:bCs/>
          <w:i/>
          <w:iCs/>
          <w:color w:val="333333"/>
          <w:lang w:val="en-GB"/>
        </w:rPr>
        <w:t xml:space="preserve"> </w:t>
      </w:r>
      <w:proofErr w:type="spellStart"/>
      <w:r w:rsidRPr="00E210EF">
        <w:rPr>
          <w:bCs/>
          <w:i/>
          <w:iCs/>
          <w:color w:val="333333"/>
          <w:lang w:val="en-GB"/>
        </w:rPr>
        <w:t>legendi</w:t>
      </w:r>
      <w:proofErr w:type="spellEnd"/>
      <w:r w:rsidRPr="00E210EF">
        <w:rPr>
          <w:bCs/>
          <w:i/>
          <w:iCs/>
          <w:color w:val="333333"/>
          <w:lang w:val="en-GB"/>
        </w:rPr>
        <w:t xml:space="preserve">) </w:t>
      </w:r>
      <w:r w:rsidRPr="00E210EF">
        <w:rPr>
          <w:bCs/>
          <w:iCs/>
          <w:color w:val="333333"/>
          <w:lang w:val="en-GB"/>
        </w:rPr>
        <w:t xml:space="preserve">in Economic Sociology at the University of Turku; a </w:t>
      </w:r>
      <w:proofErr w:type="spellStart"/>
      <w:r w:rsidRPr="00E210EF">
        <w:rPr>
          <w:bCs/>
          <w:iCs/>
          <w:color w:val="333333"/>
          <w:lang w:val="en-GB"/>
        </w:rPr>
        <w:t>Habilitation</w:t>
      </w:r>
      <w:proofErr w:type="spellEnd"/>
      <w:r w:rsidRPr="00E210EF">
        <w:rPr>
          <w:bCs/>
          <w:iCs/>
          <w:color w:val="333333"/>
          <w:lang w:val="en-GB"/>
        </w:rPr>
        <w:t xml:space="preserve"> </w:t>
      </w:r>
      <w:r w:rsidRPr="00E210EF">
        <w:rPr>
          <w:i/>
          <w:iCs/>
          <w:color w:val="333333"/>
          <w:lang w:val="en-GB"/>
        </w:rPr>
        <w:t>(</w:t>
      </w:r>
      <w:proofErr w:type="spellStart"/>
      <w:r w:rsidRPr="00E210EF">
        <w:rPr>
          <w:i/>
          <w:iCs/>
          <w:color w:val="333333"/>
          <w:lang w:val="en-GB"/>
        </w:rPr>
        <w:t>facultas</w:t>
      </w:r>
      <w:proofErr w:type="spellEnd"/>
      <w:r w:rsidRPr="00E210EF">
        <w:rPr>
          <w:i/>
          <w:iCs/>
          <w:color w:val="333333"/>
          <w:lang w:val="en-GB"/>
        </w:rPr>
        <w:t xml:space="preserve"> </w:t>
      </w:r>
      <w:proofErr w:type="spellStart"/>
      <w:r w:rsidRPr="00E210EF">
        <w:rPr>
          <w:i/>
          <w:iCs/>
          <w:color w:val="333333"/>
          <w:lang w:val="en-GB"/>
        </w:rPr>
        <w:t>docendi</w:t>
      </w:r>
      <w:proofErr w:type="spellEnd"/>
      <w:r w:rsidRPr="00E210EF">
        <w:rPr>
          <w:i/>
          <w:iCs/>
          <w:color w:val="333333"/>
          <w:lang w:val="en-GB"/>
        </w:rPr>
        <w:t xml:space="preserve">) </w:t>
      </w:r>
      <w:r w:rsidRPr="00E210EF">
        <w:rPr>
          <w:bCs/>
          <w:iCs/>
          <w:color w:val="333333"/>
          <w:lang w:val="en-GB"/>
        </w:rPr>
        <w:t xml:space="preserve">in Economic and Environmental Sociology awarded by the Italian Ministry of Education, University, and Research; a PhD in Sociology from the University of Geneva; and a PhD in Economics and Management from the Chemnitz University of Technology. He is the field editor for social systems theory of </w:t>
      </w:r>
      <w:r w:rsidRPr="00E210EF">
        <w:rPr>
          <w:bCs/>
          <w:i/>
          <w:color w:val="333333"/>
          <w:lang w:val="en-GB"/>
        </w:rPr>
        <w:t>Systems</w:t>
      </w:r>
      <w:r w:rsidRPr="00E210EF">
        <w:rPr>
          <w:bCs/>
          <w:iCs/>
          <w:color w:val="333333"/>
          <w:lang w:val="en-GB"/>
        </w:rPr>
        <w:t xml:space="preserve"> </w:t>
      </w:r>
      <w:r w:rsidRPr="00E210EF">
        <w:rPr>
          <w:bCs/>
          <w:i/>
          <w:iCs/>
          <w:color w:val="333333"/>
          <w:lang w:val="en-GB"/>
        </w:rPr>
        <w:t xml:space="preserve">Research and </w:t>
      </w:r>
      <w:proofErr w:type="spellStart"/>
      <w:r w:rsidRPr="00E210EF">
        <w:rPr>
          <w:bCs/>
          <w:i/>
          <w:iCs/>
          <w:color w:val="333333"/>
          <w:lang w:val="en-GB"/>
        </w:rPr>
        <w:t>Behavioral</w:t>
      </w:r>
      <w:proofErr w:type="spellEnd"/>
      <w:r w:rsidRPr="00E210EF">
        <w:rPr>
          <w:bCs/>
          <w:i/>
          <w:iCs/>
          <w:color w:val="333333"/>
          <w:lang w:val="en-GB"/>
        </w:rPr>
        <w:t xml:space="preserve"> Science </w:t>
      </w:r>
      <w:r w:rsidRPr="00E210EF">
        <w:rPr>
          <w:bCs/>
          <w:color w:val="333333"/>
          <w:lang w:val="en-GB"/>
        </w:rPr>
        <w:t xml:space="preserve">and </w:t>
      </w:r>
      <w:r w:rsidRPr="00E210EF">
        <w:rPr>
          <w:bCs/>
          <w:iCs/>
          <w:color w:val="333333"/>
          <w:lang w:val="en-GB"/>
        </w:rPr>
        <w:t xml:space="preserve">a member of the editorial board of </w:t>
      </w:r>
      <w:r w:rsidRPr="00E210EF">
        <w:rPr>
          <w:bCs/>
          <w:i/>
          <w:color w:val="333333"/>
          <w:lang w:val="en-GB"/>
        </w:rPr>
        <w:t>Sociology</w:t>
      </w:r>
      <w:r w:rsidRPr="00E210EF">
        <w:rPr>
          <w:bCs/>
          <w:iCs/>
          <w:color w:val="333333"/>
          <w:lang w:val="en-GB"/>
        </w:rPr>
        <w:t xml:space="preserve">. The journals his research has been published in include </w:t>
      </w:r>
      <w:r w:rsidRPr="00E210EF">
        <w:rPr>
          <w:bCs/>
          <w:i/>
          <w:iCs/>
          <w:color w:val="333333"/>
          <w:lang w:val="en-GB"/>
        </w:rPr>
        <w:t>Journal of Business Ethics</w:t>
      </w:r>
      <w:r w:rsidRPr="00E210EF">
        <w:rPr>
          <w:bCs/>
          <w:iCs/>
          <w:color w:val="333333"/>
          <w:lang w:val="en-GB"/>
        </w:rPr>
        <w:t xml:space="preserve">, </w:t>
      </w:r>
      <w:r w:rsidRPr="00E210EF">
        <w:rPr>
          <w:bCs/>
          <w:i/>
          <w:color w:val="333333"/>
          <w:lang w:val="en-GB"/>
        </w:rPr>
        <w:t>Sociology of Health &amp; Illness</w:t>
      </w:r>
      <w:r w:rsidRPr="00E210EF">
        <w:rPr>
          <w:bCs/>
          <w:iCs/>
          <w:color w:val="333333"/>
          <w:lang w:val="en-GB"/>
        </w:rPr>
        <w:t xml:space="preserve">, </w:t>
      </w:r>
      <w:r w:rsidRPr="00E210EF">
        <w:rPr>
          <w:bCs/>
          <w:i/>
          <w:iCs/>
          <w:color w:val="333333"/>
          <w:lang w:val="en-GB"/>
        </w:rPr>
        <w:t>Ecological Economics</w:t>
      </w:r>
      <w:r w:rsidRPr="00E210EF">
        <w:rPr>
          <w:bCs/>
          <w:iCs/>
          <w:color w:val="333333"/>
          <w:lang w:val="en-GB"/>
        </w:rPr>
        <w:t xml:space="preserve">, </w:t>
      </w:r>
      <w:r w:rsidRPr="00E210EF">
        <w:rPr>
          <w:bCs/>
          <w:i/>
          <w:iCs/>
          <w:color w:val="333333"/>
          <w:lang w:val="en-GB"/>
        </w:rPr>
        <w:t>Administration and Society</w:t>
      </w:r>
      <w:r w:rsidRPr="00E210EF">
        <w:rPr>
          <w:bCs/>
          <w:iCs/>
          <w:color w:val="333333"/>
          <w:lang w:val="en-GB"/>
        </w:rPr>
        <w:t xml:space="preserve">, </w:t>
      </w:r>
      <w:r w:rsidRPr="00E210EF">
        <w:rPr>
          <w:bCs/>
          <w:i/>
          <w:iCs/>
          <w:color w:val="333333"/>
          <w:lang w:val="en-GB"/>
        </w:rPr>
        <w:t>Technological Forecasting and Social Change</w:t>
      </w:r>
      <w:r w:rsidRPr="00E210EF">
        <w:rPr>
          <w:bCs/>
          <w:iCs/>
          <w:color w:val="333333"/>
          <w:lang w:val="en-GB"/>
        </w:rPr>
        <w:t xml:space="preserve">, </w:t>
      </w:r>
      <w:r w:rsidRPr="00E210EF">
        <w:rPr>
          <w:bCs/>
          <w:i/>
          <w:color w:val="333333"/>
          <w:lang w:val="en-GB"/>
        </w:rPr>
        <w:t>Creativity and Innovation Management</w:t>
      </w:r>
      <w:r w:rsidRPr="00E210EF">
        <w:rPr>
          <w:bCs/>
          <w:iCs/>
          <w:color w:val="333333"/>
          <w:lang w:val="en-GB"/>
        </w:rPr>
        <w:t xml:space="preserve">, </w:t>
      </w:r>
      <w:r w:rsidRPr="00E210EF">
        <w:rPr>
          <w:bCs/>
          <w:i/>
          <w:color w:val="333333"/>
          <w:lang w:val="en-GB"/>
        </w:rPr>
        <w:t xml:space="preserve">European Journal of the History of Economic Thought, </w:t>
      </w:r>
      <w:r w:rsidRPr="00E210EF">
        <w:rPr>
          <w:bCs/>
          <w:i/>
          <w:iCs/>
          <w:color w:val="333333"/>
          <w:lang w:val="en-GB"/>
        </w:rPr>
        <w:t>European Management Journal</w:t>
      </w:r>
      <w:r w:rsidRPr="00E210EF">
        <w:rPr>
          <w:bCs/>
          <w:iCs/>
          <w:color w:val="333333"/>
          <w:lang w:val="en-GB"/>
        </w:rPr>
        <w:t xml:space="preserve">, </w:t>
      </w:r>
      <w:r w:rsidRPr="00E210EF">
        <w:rPr>
          <w:bCs/>
          <w:i/>
          <w:iCs/>
          <w:color w:val="333333"/>
          <w:lang w:val="en-GB"/>
        </w:rPr>
        <w:t>Journal of Cleaner Production</w:t>
      </w:r>
      <w:r w:rsidRPr="00E210EF">
        <w:rPr>
          <w:bCs/>
          <w:iCs/>
          <w:color w:val="333333"/>
          <w:lang w:val="en-GB"/>
        </w:rPr>
        <w:t xml:space="preserve">, and </w:t>
      </w:r>
      <w:r w:rsidRPr="00E210EF">
        <w:rPr>
          <w:bCs/>
          <w:i/>
          <w:iCs/>
          <w:color w:val="333333"/>
          <w:lang w:val="en-GB"/>
        </w:rPr>
        <w:t>Futures</w:t>
      </w:r>
      <w:r w:rsidRPr="00E210EF">
        <w:rPr>
          <w:bCs/>
          <w:iCs/>
          <w:color w:val="333333"/>
          <w:lang w:val="en-GB"/>
        </w:rPr>
        <w:t xml:space="preserve">. His ORCID profile is available at </w:t>
      </w:r>
      <w:hyperlink r:id="rId16" w:history="1">
        <w:r w:rsidRPr="00E210EF">
          <w:rPr>
            <w:rStyle w:val="Lienhypertexte"/>
            <w:bCs/>
            <w:iCs/>
            <w:lang w:val="en-GB"/>
          </w:rPr>
          <w:t>orcid.org/0000-0002-8502-601X</w:t>
        </w:r>
      </w:hyperlink>
      <w:r w:rsidRPr="00E210EF">
        <w:rPr>
          <w:bCs/>
          <w:iCs/>
          <w:color w:val="333333"/>
          <w:lang w:val="en-GB"/>
        </w:rPr>
        <w:t xml:space="preserve">, and you may find him on Twitter at </w:t>
      </w:r>
      <w:hyperlink r:id="rId17" w:history="1">
        <w:r w:rsidRPr="00E210EF">
          <w:rPr>
            <w:rStyle w:val="Lienhypertexte"/>
            <w:bCs/>
            <w:iCs/>
            <w:lang w:val="en-GB"/>
          </w:rPr>
          <w:t>https://twitter.com/derrothdotcom</w:t>
        </w:r>
      </w:hyperlink>
      <w:r w:rsidRPr="00E210EF">
        <w:rPr>
          <w:bCs/>
          <w:iCs/>
          <w:color w:val="333333"/>
          <w:lang w:val="en-GB"/>
        </w:rPr>
        <w:t xml:space="preserve">. </w:t>
      </w:r>
    </w:p>
    <w:p w14:paraId="356E0339" w14:textId="77777777" w:rsidR="00C907D9" w:rsidRDefault="00C907D9" w:rsidP="00C907D9">
      <w:pPr>
        <w:pStyle w:val="NormalWeb"/>
        <w:shd w:val="clear" w:color="auto" w:fill="FFFFFF"/>
        <w:spacing w:after="150" w:line="360" w:lineRule="auto"/>
        <w:jc w:val="both"/>
        <w:rPr>
          <w:bCs/>
          <w:i/>
          <w:iCs/>
          <w:color w:val="333333"/>
          <w:lang w:val="en-GB"/>
        </w:rPr>
      </w:pPr>
      <w:proofErr w:type="spellStart"/>
      <w:r w:rsidRPr="00E210EF">
        <w:rPr>
          <w:b/>
          <w:bCs/>
          <w:i/>
          <w:iCs/>
          <w:color w:val="333333"/>
          <w:lang w:val="en-GB"/>
        </w:rPr>
        <w:t>Deimante</w:t>
      </w:r>
      <w:proofErr w:type="spellEnd"/>
      <w:r w:rsidRPr="00E210EF">
        <w:rPr>
          <w:b/>
          <w:bCs/>
          <w:i/>
          <w:iCs/>
          <w:color w:val="333333"/>
          <w:lang w:val="en-GB"/>
        </w:rPr>
        <w:t xml:space="preserve"> </w:t>
      </w:r>
      <w:proofErr w:type="spellStart"/>
      <w:r w:rsidRPr="00E210EF">
        <w:rPr>
          <w:b/>
          <w:bCs/>
          <w:i/>
          <w:iCs/>
          <w:color w:val="333333"/>
          <w:lang w:val="en-GB"/>
        </w:rPr>
        <w:t>Žilinskienė</w:t>
      </w:r>
      <w:proofErr w:type="spellEnd"/>
      <w:r w:rsidRPr="00E210EF">
        <w:rPr>
          <w:color w:val="333333"/>
          <w:lang w:val="en-GB"/>
        </w:rPr>
        <w:t xml:space="preserve"> is the Managing Director of the Business Innovation School at </w:t>
      </w:r>
      <w:proofErr w:type="spellStart"/>
      <w:r w:rsidRPr="00E210EF">
        <w:rPr>
          <w:bCs/>
          <w:iCs/>
          <w:color w:val="333333"/>
          <w:lang w:val="en-GB"/>
        </w:rPr>
        <w:t>Kazimieras</w:t>
      </w:r>
      <w:proofErr w:type="spellEnd"/>
      <w:r w:rsidRPr="00E210EF">
        <w:rPr>
          <w:bCs/>
          <w:iCs/>
          <w:color w:val="333333"/>
          <w:lang w:val="en-GB"/>
        </w:rPr>
        <w:t xml:space="preserve"> </w:t>
      </w:r>
      <w:proofErr w:type="spellStart"/>
      <w:r w:rsidRPr="00E210EF">
        <w:rPr>
          <w:bCs/>
          <w:iCs/>
          <w:color w:val="333333"/>
          <w:lang w:val="en-GB"/>
        </w:rPr>
        <w:t>Simonavičius</w:t>
      </w:r>
      <w:proofErr w:type="spellEnd"/>
      <w:r w:rsidRPr="00E210EF">
        <w:rPr>
          <w:bCs/>
          <w:iCs/>
          <w:color w:val="333333"/>
          <w:lang w:val="en-GB"/>
        </w:rPr>
        <w:t xml:space="preserve"> University, Lithuania. She holds a master’s degree in Political Sciences from </w:t>
      </w:r>
      <w:proofErr w:type="spellStart"/>
      <w:r w:rsidRPr="00E210EF">
        <w:rPr>
          <w:bCs/>
          <w:iCs/>
          <w:color w:val="333333"/>
          <w:lang w:val="en-GB"/>
        </w:rPr>
        <w:t>Mykolas</w:t>
      </w:r>
      <w:proofErr w:type="spellEnd"/>
      <w:r w:rsidRPr="00E210EF">
        <w:rPr>
          <w:bCs/>
          <w:iCs/>
          <w:color w:val="333333"/>
          <w:lang w:val="en-GB"/>
        </w:rPr>
        <w:t xml:space="preserve"> </w:t>
      </w:r>
      <w:proofErr w:type="spellStart"/>
      <w:r w:rsidRPr="00E210EF">
        <w:rPr>
          <w:bCs/>
          <w:iCs/>
          <w:color w:val="333333"/>
          <w:lang w:val="en-GB"/>
        </w:rPr>
        <w:t>Romeris</w:t>
      </w:r>
      <w:proofErr w:type="spellEnd"/>
      <w:r w:rsidRPr="00E210EF">
        <w:rPr>
          <w:bCs/>
          <w:iCs/>
          <w:color w:val="333333"/>
          <w:lang w:val="en-GB"/>
        </w:rPr>
        <w:t xml:space="preserve"> University, Lithuania, where she is currently pursuing a PhD in Management. Her work has been published in </w:t>
      </w:r>
      <w:bookmarkStart w:id="4" w:name="citation"/>
      <w:r w:rsidRPr="00E210EF">
        <w:rPr>
          <w:bCs/>
          <w:i/>
          <w:iCs/>
          <w:color w:val="333333"/>
          <w:lang w:val="en-GB"/>
        </w:rPr>
        <w:t>Financial Internet Quarterly</w:t>
      </w:r>
      <w:bookmarkEnd w:id="4"/>
      <w:r w:rsidRPr="00E210EF">
        <w:rPr>
          <w:bCs/>
          <w:i/>
          <w:iCs/>
          <w:color w:val="333333"/>
          <w:lang w:val="en-GB"/>
        </w:rPr>
        <w:t xml:space="preserve">, Regional Formation and Development Studies, </w:t>
      </w:r>
      <w:r w:rsidRPr="00E210EF">
        <w:rPr>
          <w:bCs/>
          <w:color w:val="333333"/>
          <w:lang w:val="en-GB"/>
        </w:rPr>
        <w:t>and</w:t>
      </w:r>
      <w:r w:rsidRPr="00E210EF">
        <w:rPr>
          <w:bCs/>
          <w:iCs/>
          <w:color w:val="333333"/>
          <w:lang w:val="en-GB"/>
        </w:rPr>
        <w:t xml:space="preserve"> </w:t>
      </w:r>
      <w:proofErr w:type="spellStart"/>
      <w:r w:rsidRPr="00E210EF">
        <w:rPr>
          <w:bCs/>
          <w:i/>
          <w:iCs/>
          <w:color w:val="333333"/>
          <w:lang w:val="en-GB"/>
        </w:rPr>
        <w:t>Socialiniai</w:t>
      </w:r>
      <w:proofErr w:type="spellEnd"/>
      <w:r w:rsidRPr="00E210EF">
        <w:rPr>
          <w:bCs/>
          <w:i/>
          <w:iCs/>
          <w:color w:val="333333"/>
          <w:lang w:val="en-GB"/>
        </w:rPr>
        <w:t xml:space="preserve"> </w:t>
      </w:r>
      <w:proofErr w:type="spellStart"/>
      <w:r w:rsidRPr="00E210EF">
        <w:rPr>
          <w:bCs/>
          <w:i/>
          <w:iCs/>
          <w:color w:val="333333"/>
          <w:lang w:val="en-GB"/>
        </w:rPr>
        <w:t>tyrimai</w:t>
      </w:r>
      <w:proofErr w:type="spellEnd"/>
      <w:r w:rsidRPr="00E210EF">
        <w:rPr>
          <w:bCs/>
          <w:i/>
          <w:iCs/>
          <w:color w:val="333333"/>
          <w:lang w:val="en-GB"/>
        </w:rPr>
        <w:t xml:space="preserve">. </w:t>
      </w:r>
    </w:p>
    <w:p w14:paraId="7F9011A2" w14:textId="7502A380" w:rsidR="00C907D9" w:rsidRDefault="00C907D9" w:rsidP="00C907D9">
      <w:pPr>
        <w:pStyle w:val="NormalWeb"/>
        <w:shd w:val="clear" w:color="auto" w:fill="FFFFFF"/>
        <w:spacing w:after="150" w:line="360" w:lineRule="auto"/>
        <w:jc w:val="both"/>
        <w:rPr>
          <w:color w:val="333333"/>
          <w:lang w:val="en-GB"/>
        </w:rPr>
      </w:pPr>
      <w:proofErr w:type="spellStart"/>
      <w:r>
        <w:rPr>
          <w:b/>
          <w:bCs/>
          <w:i/>
          <w:iCs/>
          <w:color w:val="333333"/>
          <w:lang w:val="en-GB"/>
        </w:rPr>
        <w:t>Dr.</w:t>
      </w:r>
      <w:proofErr w:type="spellEnd"/>
      <w:r>
        <w:rPr>
          <w:b/>
          <w:bCs/>
          <w:i/>
          <w:iCs/>
          <w:color w:val="333333"/>
          <w:lang w:val="en-GB"/>
        </w:rPr>
        <w:t xml:space="preserve"> </w:t>
      </w:r>
      <w:proofErr w:type="spellStart"/>
      <w:r>
        <w:rPr>
          <w:b/>
          <w:bCs/>
          <w:i/>
          <w:iCs/>
          <w:color w:val="333333"/>
          <w:lang w:val="en-GB"/>
        </w:rPr>
        <w:t>Dr.</w:t>
      </w:r>
      <w:proofErr w:type="spellEnd"/>
      <w:r>
        <w:rPr>
          <w:b/>
          <w:bCs/>
          <w:i/>
          <w:iCs/>
          <w:color w:val="333333"/>
          <w:lang w:val="en-GB"/>
        </w:rPr>
        <w:t xml:space="preserve"> </w:t>
      </w:r>
      <w:r w:rsidRPr="00AA6D8E">
        <w:rPr>
          <w:b/>
          <w:bCs/>
          <w:i/>
          <w:iCs/>
          <w:color w:val="333333"/>
          <w:lang w:val="en-GB"/>
        </w:rPr>
        <w:t xml:space="preserve">Albrecht </w:t>
      </w:r>
      <w:proofErr w:type="spellStart"/>
      <w:r w:rsidRPr="00AA6D8E">
        <w:rPr>
          <w:b/>
          <w:bCs/>
          <w:i/>
          <w:iCs/>
          <w:color w:val="333333"/>
          <w:lang w:val="en-GB"/>
        </w:rPr>
        <w:t>Fritzsche</w:t>
      </w:r>
      <w:proofErr w:type="spellEnd"/>
      <w:r>
        <w:rPr>
          <w:color w:val="333333"/>
          <w:lang w:val="en-GB"/>
        </w:rPr>
        <w:t xml:space="preserve"> is a Full Professor at Rabat Business School, Morocco, and IEDC – Bled School of Management, Slovenia. He holds a doctoral degree in Philosophy of Technology from TU Darmstadt and a doctoral degree in Industrial Management from Hohenheim University, Stuttgart. He received his </w:t>
      </w:r>
      <w:proofErr w:type="spellStart"/>
      <w:r>
        <w:rPr>
          <w:color w:val="333333"/>
          <w:lang w:val="en-GB"/>
        </w:rPr>
        <w:t>venia</w:t>
      </w:r>
      <w:proofErr w:type="spellEnd"/>
      <w:r>
        <w:rPr>
          <w:color w:val="333333"/>
          <w:lang w:val="en-GB"/>
        </w:rPr>
        <w:t xml:space="preserve"> </w:t>
      </w:r>
      <w:proofErr w:type="spellStart"/>
      <w:r>
        <w:rPr>
          <w:color w:val="333333"/>
          <w:lang w:val="en-GB"/>
        </w:rPr>
        <w:t>legendi</w:t>
      </w:r>
      <w:proofErr w:type="spellEnd"/>
      <w:r>
        <w:rPr>
          <w:color w:val="333333"/>
          <w:lang w:val="en-GB"/>
        </w:rPr>
        <w:t xml:space="preserve"> from Friedrich-Alexander University Erlangen-Nuremberg for his research on participatory innovation practices and the digital transformation of business and society. His publications cover a wide range of different outlets in the field of management, information systems, and the humanities.</w:t>
      </w:r>
    </w:p>
    <w:p w14:paraId="01476C13" w14:textId="77777777" w:rsidR="00FA400E" w:rsidRPr="00532EA6" w:rsidRDefault="00FA400E" w:rsidP="00C907D9">
      <w:pPr>
        <w:pStyle w:val="NormalWeb"/>
        <w:shd w:val="clear" w:color="auto" w:fill="FFFFFF"/>
        <w:spacing w:after="150" w:line="360" w:lineRule="auto"/>
        <w:jc w:val="both"/>
        <w:rPr>
          <w:bCs/>
          <w:color w:val="333333"/>
          <w:lang w:val="en-GB"/>
        </w:rPr>
      </w:pPr>
    </w:p>
    <w:sectPr w:rsidR="00FA400E" w:rsidRPr="00532EA6">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39863" w14:textId="77777777" w:rsidR="00114C21" w:rsidRDefault="00114C21" w:rsidP="00532081">
      <w:pPr>
        <w:spacing w:after="0" w:line="240" w:lineRule="auto"/>
      </w:pPr>
      <w:r>
        <w:separator/>
      </w:r>
    </w:p>
  </w:endnote>
  <w:endnote w:type="continuationSeparator" w:id="0">
    <w:p w14:paraId="024A3C1A" w14:textId="77777777" w:rsidR="00114C21" w:rsidRDefault="00114C21" w:rsidP="00532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BDB90" w14:textId="77777777" w:rsidR="00114C21" w:rsidRDefault="00114C21" w:rsidP="00532081">
      <w:pPr>
        <w:spacing w:after="0" w:line="240" w:lineRule="auto"/>
      </w:pPr>
      <w:r>
        <w:separator/>
      </w:r>
    </w:p>
  </w:footnote>
  <w:footnote w:type="continuationSeparator" w:id="0">
    <w:p w14:paraId="5E4E9B1D" w14:textId="77777777" w:rsidR="00114C21" w:rsidRDefault="00114C21" w:rsidP="005320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12F2C" w14:textId="72D2516A" w:rsidR="00532081" w:rsidRDefault="00157C90">
    <w:pPr>
      <w:pStyle w:val="En-tte"/>
    </w:pPr>
    <w:r>
      <w:rPr>
        <w:noProof/>
      </w:rPr>
      <w:drawing>
        <wp:anchor distT="0" distB="0" distL="114300" distR="114300" simplePos="0" relativeHeight="251661312" behindDoc="1" locked="1" layoutInCell="1" allowOverlap="1" wp14:anchorId="098A3BEF" wp14:editId="5BB9707D">
          <wp:simplePos x="0" y="0"/>
          <wp:positionH relativeFrom="page">
            <wp:align>left</wp:align>
          </wp:positionH>
          <wp:positionV relativeFrom="paragraph">
            <wp:posOffset>-495300</wp:posOffset>
          </wp:positionV>
          <wp:extent cx="7585710" cy="10728960"/>
          <wp:effectExtent l="0" t="0" r="0" b="0"/>
          <wp:wrapNone/>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5710" cy="1072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FE1">
      <w:rPr>
        <w:noProof/>
      </w:rPr>
      <w:drawing>
        <wp:anchor distT="0" distB="0" distL="114300" distR="114300" simplePos="0" relativeHeight="251659264" behindDoc="1" locked="0" layoutInCell="1" allowOverlap="1" wp14:anchorId="76D5EAEA" wp14:editId="049FA38D">
          <wp:simplePos x="0" y="0"/>
          <wp:positionH relativeFrom="page">
            <wp:align>left</wp:align>
          </wp:positionH>
          <wp:positionV relativeFrom="paragraph">
            <wp:posOffset>-448945</wp:posOffset>
          </wp:positionV>
          <wp:extent cx="7678800" cy="10857600"/>
          <wp:effectExtent l="0" t="0" r="0" b="127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78800" cy="10857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9218E"/>
    <w:multiLevelType w:val="hybridMultilevel"/>
    <w:tmpl w:val="F0021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125D7"/>
    <w:multiLevelType w:val="hybridMultilevel"/>
    <w:tmpl w:val="EB1AF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2B2ED5"/>
    <w:multiLevelType w:val="hybridMultilevel"/>
    <w:tmpl w:val="DBE69C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2D83C7F"/>
    <w:multiLevelType w:val="hybridMultilevel"/>
    <w:tmpl w:val="46AE0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AC0639"/>
    <w:multiLevelType w:val="hybridMultilevel"/>
    <w:tmpl w:val="B492B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2F08F3"/>
    <w:multiLevelType w:val="hybridMultilevel"/>
    <w:tmpl w:val="FD126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EC5"/>
    <w:rsid w:val="00062EC5"/>
    <w:rsid w:val="000732E0"/>
    <w:rsid w:val="00114C21"/>
    <w:rsid w:val="00121A63"/>
    <w:rsid w:val="001400DF"/>
    <w:rsid w:val="00157C90"/>
    <w:rsid w:val="00161543"/>
    <w:rsid w:val="00196652"/>
    <w:rsid w:val="001A2093"/>
    <w:rsid w:val="00287D30"/>
    <w:rsid w:val="00300933"/>
    <w:rsid w:val="0037184E"/>
    <w:rsid w:val="0038007E"/>
    <w:rsid w:val="003A09AC"/>
    <w:rsid w:val="00424F45"/>
    <w:rsid w:val="00494641"/>
    <w:rsid w:val="00532081"/>
    <w:rsid w:val="00532EA6"/>
    <w:rsid w:val="0056131D"/>
    <w:rsid w:val="006118A6"/>
    <w:rsid w:val="0062394B"/>
    <w:rsid w:val="006D72A7"/>
    <w:rsid w:val="006E7986"/>
    <w:rsid w:val="00790011"/>
    <w:rsid w:val="007915F7"/>
    <w:rsid w:val="007A3A6E"/>
    <w:rsid w:val="007C3133"/>
    <w:rsid w:val="007F386E"/>
    <w:rsid w:val="00830FE9"/>
    <w:rsid w:val="008820D8"/>
    <w:rsid w:val="00970E27"/>
    <w:rsid w:val="00986582"/>
    <w:rsid w:val="009B5E33"/>
    <w:rsid w:val="00A03633"/>
    <w:rsid w:val="00AE7705"/>
    <w:rsid w:val="00B04C5A"/>
    <w:rsid w:val="00B227D3"/>
    <w:rsid w:val="00B24328"/>
    <w:rsid w:val="00B52499"/>
    <w:rsid w:val="00B52BEA"/>
    <w:rsid w:val="00B60A9B"/>
    <w:rsid w:val="00B95516"/>
    <w:rsid w:val="00BA516B"/>
    <w:rsid w:val="00BC1584"/>
    <w:rsid w:val="00C12FE1"/>
    <w:rsid w:val="00C655C4"/>
    <w:rsid w:val="00C907D9"/>
    <w:rsid w:val="00CF73FB"/>
    <w:rsid w:val="00D75718"/>
    <w:rsid w:val="00DA4FE0"/>
    <w:rsid w:val="00DA5566"/>
    <w:rsid w:val="00DD0423"/>
    <w:rsid w:val="00E64520"/>
    <w:rsid w:val="00F57165"/>
    <w:rsid w:val="00F73B87"/>
    <w:rsid w:val="00F932B4"/>
    <w:rsid w:val="00FA400E"/>
    <w:rsid w:val="00FA4CAA"/>
    <w:rsid w:val="00FF02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8D88E"/>
  <w15:chartTrackingRefBased/>
  <w15:docId w15:val="{515B8CD1-02D4-4A43-8541-6875B4502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D3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32081"/>
    <w:pPr>
      <w:tabs>
        <w:tab w:val="center" w:pos="4536"/>
        <w:tab w:val="right" w:pos="9072"/>
      </w:tabs>
      <w:spacing w:after="0" w:line="240" w:lineRule="auto"/>
    </w:pPr>
  </w:style>
  <w:style w:type="character" w:customStyle="1" w:styleId="En-tteCar">
    <w:name w:val="En-tête Car"/>
    <w:basedOn w:val="Policepardfaut"/>
    <w:link w:val="En-tte"/>
    <w:uiPriority w:val="99"/>
    <w:rsid w:val="00532081"/>
  </w:style>
  <w:style w:type="paragraph" w:styleId="Pieddepage">
    <w:name w:val="footer"/>
    <w:basedOn w:val="Normal"/>
    <w:link w:val="PieddepageCar"/>
    <w:uiPriority w:val="99"/>
    <w:unhideWhenUsed/>
    <w:rsid w:val="0053208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32081"/>
  </w:style>
  <w:style w:type="paragraph" w:styleId="Paragraphedeliste">
    <w:name w:val="List Paragraph"/>
    <w:basedOn w:val="Normal"/>
    <w:uiPriority w:val="34"/>
    <w:qFormat/>
    <w:rsid w:val="00287D30"/>
    <w:pPr>
      <w:ind w:left="720"/>
      <w:contextualSpacing/>
    </w:pPr>
  </w:style>
  <w:style w:type="character" w:styleId="Lienhypertexte">
    <w:name w:val="Hyperlink"/>
    <w:basedOn w:val="Policepardfaut"/>
    <w:uiPriority w:val="99"/>
    <w:unhideWhenUsed/>
    <w:rsid w:val="00287D30"/>
    <w:rPr>
      <w:color w:val="0563C1" w:themeColor="hyperlink"/>
      <w:u w:val="single"/>
    </w:rPr>
  </w:style>
  <w:style w:type="paragraph" w:styleId="NormalWeb">
    <w:name w:val="Normal (Web)"/>
    <w:basedOn w:val="Normal"/>
    <w:uiPriority w:val="99"/>
    <w:unhideWhenUsed/>
    <w:rsid w:val="00287D3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ppelnotedebasdep">
    <w:name w:val="footnote reference"/>
    <w:basedOn w:val="Policepardfaut"/>
    <w:uiPriority w:val="99"/>
    <w:semiHidden/>
    <w:unhideWhenUsed/>
    <w:rsid w:val="00287D30"/>
    <w:rPr>
      <w:vertAlign w:val="superscript"/>
    </w:rPr>
  </w:style>
  <w:style w:type="character" w:styleId="Marquedecommentaire">
    <w:name w:val="annotation reference"/>
    <w:basedOn w:val="Policepardfaut"/>
    <w:uiPriority w:val="99"/>
    <w:semiHidden/>
    <w:unhideWhenUsed/>
    <w:rsid w:val="00424F45"/>
    <w:rPr>
      <w:sz w:val="16"/>
      <w:szCs w:val="16"/>
    </w:rPr>
  </w:style>
  <w:style w:type="paragraph" w:styleId="Commentaire">
    <w:name w:val="annotation text"/>
    <w:basedOn w:val="Normal"/>
    <w:link w:val="CommentaireCar"/>
    <w:uiPriority w:val="99"/>
    <w:unhideWhenUsed/>
    <w:rsid w:val="00424F45"/>
    <w:pPr>
      <w:spacing w:line="240" w:lineRule="auto"/>
    </w:pPr>
    <w:rPr>
      <w:sz w:val="20"/>
      <w:szCs w:val="20"/>
    </w:rPr>
  </w:style>
  <w:style w:type="character" w:customStyle="1" w:styleId="CommentaireCar">
    <w:name w:val="Commentaire Car"/>
    <w:basedOn w:val="Policepardfaut"/>
    <w:link w:val="Commentaire"/>
    <w:uiPriority w:val="99"/>
    <w:rsid w:val="00424F45"/>
    <w:rPr>
      <w:sz w:val="20"/>
      <w:szCs w:val="20"/>
    </w:rPr>
  </w:style>
  <w:style w:type="paragraph" w:styleId="Objetducommentaire">
    <w:name w:val="annotation subject"/>
    <w:basedOn w:val="Commentaire"/>
    <w:next w:val="Commentaire"/>
    <w:link w:val="ObjetducommentaireCar"/>
    <w:uiPriority w:val="99"/>
    <w:semiHidden/>
    <w:unhideWhenUsed/>
    <w:rsid w:val="00424F45"/>
    <w:rPr>
      <w:b/>
      <w:bCs/>
    </w:rPr>
  </w:style>
  <w:style w:type="character" w:customStyle="1" w:styleId="ObjetducommentaireCar">
    <w:name w:val="Objet du commentaire Car"/>
    <w:basedOn w:val="CommentaireCar"/>
    <w:link w:val="Objetducommentaire"/>
    <w:uiPriority w:val="99"/>
    <w:semiHidden/>
    <w:rsid w:val="00424F4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276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oberoip@excelia-group.com"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twitter.com/derrothdotcom" TargetMode="External"/><Relationship Id="rId2" Type="http://schemas.openxmlformats.org/officeDocument/2006/relationships/customXml" Target="../customXml/item2.xml"/><Relationship Id="rId16" Type="http://schemas.openxmlformats.org/officeDocument/2006/relationships/hyperlink" Target="http://orcid.org/0000-0002-8502-601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oberoip@excelia-group.com" TargetMode="Externa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onlinelibrary.wiley.com/page/journal/14678691/homepage/forauthors.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5a8e450-4975-4971-8f1c-1c15eff89f3c"/>
    <Archivable xmlns="25a8e450-4975-4971-8f1c-1c15eff89f3c">false</Archivable>
    <Retention xmlns="25a8e450-4975-4971-8f1c-1c15eff89f3c">Durée illimitée</Retention>
    <Date_de_revision xmlns="25a8e450-4975-4971-8f1c-1c15eff89f3c">2023-02-23T23:00:00+00:00</Date_de_revision>
    <KeepDocument xmlns="25a8e450-4975-4971-8f1c-1c15eff89f3c">true</KeepDocument>
    <DateArchivageLegal xmlns="25a8e450-4975-4971-8f1c-1c15eff89f3c" xsi:nil="true"/>
    <DateFinArchivageLegal xmlns="25a8e450-4975-4971-8f1c-1c15eff89f3c" xsi:nil="true"/>
    <ProcessusGenerique xmlns="25a8e450-4975-4971-8f1c-1c15eff89f3c" xsi:nil="true"/>
    <ActivitesGenerique xmlns="25a8e450-4975-4971-8f1c-1c15eff89f3c" xsi:nil="true"/>
    <d4abc34fef5d4a63aa1c158ada5788aa xmlns="25a8e450-4975-4971-8f1c-1c15eff89f3c">
      <Terms xmlns="http://schemas.microsoft.com/office/infopath/2007/PartnerControls"/>
    </d4abc34fef5d4a63aa1c158ada5788aa>
    <SousActivitesGenerique xmlns="25a8e450-4975-4971-8f1c-1c15eff89f3c" xsi:nil="true"/>
    <_DCDateCreated xmlns="http://schemas.microsoft.com/sharepoint/v3/fields">2023-02-23T23:00:00+00:00</_DCDateCreated>
    <fc43ba187e104c19b0ca06329398752d xmlns="25a8e450-4975-4971-8f1c-1c15eff89f3c">
      <Terms xmlns="http://schemas.microsoft.com/office/infopath/2007/PartnerControls"/>
    </fc43ba187e104c19b0ca06329398752d>
  </documentManagement>
</p:properties>
</file>

<file path=customXml/item3.xml><?xml version="1.0" encoding="utf-8"?>
<?mso-contentType ?>
<spe:Receivers xmlns:spe="http://schemas.microsoft.com/sharepoint/events">
  <Receiver>
    <Name/>
    <Synchronization>Synchronous</Synchronization>
    <Type>10002</Type>
    <SequenceNumber>10000</SequenceNumber>
    <Url/>
    <Assembly>SP_SupDeCO, Version=1.0.0.0, Culture=neutral, PublicKeyToken=8aea7cf602f8397b</Assembly>
    <Class>SP_SupDeCO.EventReceiverDocuments.EventReceiverDocuments</Class>
    <Data/>
    <Filter/>
  </Receiver>
</spe:Receivers>
</file>

<file path=customXml/item4.xml><?xml version="1.0" encoding="utf-8"?>
<?mso-contentType ?>
<SharedContentType xmlns="Microsoft.SharePoint.Taxonomy.ContentTypeSync" SourceId="4433264e-bab4-4c39-8ca7-34c733325216" ContentTypeId="0x010100D19746177D926F408692189E4F60A1A4" PreviousValue="false"/>
</file>

<file path=customXml/item5.xml><?xml version="1.0" encoding="utf-8"?>
<ct:contentTypeSchema xmlns:ct="http://schemas.microsoft.com/office/2006/metadata/contentType" xmlns:ma="http://schemas.microsoft.com/office/2006/metadata/properties/metaAttributes" ct:_="" ma:_="" ma:contentTypeName="Documents" ma:contentTypeID="0x010100D19746177D926F408692189E4F60A1A400145F198261DA88418D5B0539BCD2CECF" ma:contentTypeVersion="94" ma:contentTypeDescription="Type de contenu utilisé pour le stockage des documents." ma:contentTypeScope="" ma:versionID="93bce4193879ee15bcaa87a5b5bf86a6">
  <xsd:schema xmlns:xsd="http://www.w3.org/2001/XMLSchema" xmlns:xs="http://www.w3.org/2001/XMLSchema" xmlns:p="http://schemas.microsoft.com/office/2006/metadata/properties" xmlns:ns2="25a8e450-4975-4971-8f1c-1c15eff89f3c" xmlns:ns3="http://schemas.microsoft.com/sharepoint/v3/fields" targetNamespace="http://schemas.microsoft.com/office/2006/metadata/properties" ma:root="true" ma:fieldsID="54ff1c6fbc92099372af47d5d0411b96" ns2:_="" ns3:_="">
    <xsd:import namespace="25a8e450-4975-4971-8f1c-1c15eff89f3c"/>
    <xsd:import namespace="http://schemas.microsoft.com/sharepoint/v3/fields"/>
    <xsd:element name="properties">
      <xsd:complexType>
        <xsd:sequence>
          <xsd:element name="documentManagement">
            <xsd:complexType>
              <xsd:all>
                <xsd:element ref="ns3:_DCDateCreated"/>
                <xsd:element ref="ns2:Date_de_revision"/>
                <xsd:element ref="ns2:ProcessusGenerique" minOccurs="0"/>
                <xsd:element ref="ns2:ActivitesGenerique" minOccurs="0"/>
                <xsd:element ref="ns2:SousActivitesGenerique" minOccurs="0"/>
                <xsd:element ref="ns2:fc43ba187e104c19b0ca06329398752d" minOccurs="0"/>
                <xsd:element ref="ns2:TaxCatchAll" minOccurs="0"/>
                <xsd:element ref="ns2:d4abc34fef5d4a63aa1c158ada5788aa" minOccurs="0"/>
                <xsd:element ref="ns2:TaxCatchAllLabel" minOccurs="0"/>
                <xsd:element ref="ns2:Archivable" minOccurs="0"/>
                <xsd:element ref="ns2:KeepDocument" minOccurs="0"/>
                <xsd:element ref="ns2:DateArchivageLegal" minOccurs="0"/>
                <xsd:element ref="ns2:Retention"/>
                <xsd:element ref="ns2:DateFinArchivageLeg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8e450-4975-4971-8f1c-1c15eff89f3c" elementFormDefault="qualified">
    <xsd:import namespace="http://schemas.microsoft.com/office/2006/documentManagement/types"/>
    <xsd:import namespace="http://schemas.microsoft.com/office/infopath/2007/PartnerControls"/>
    <xsd:element name="Date_de_revision" ma:index="4" ma:displayName="Date de révision" ma:description="Date de révision" ma:format="DateOnly" ma:internalName="Date_de_revision">
      <xsd:simpleType>
        <xsd:restriction base="dms:DateTime"/>
      </xsd:simpleType>
    </xsd:element>
    <xsd:element name="ProcessusGenerique" ma:index="6" nillable="true" ma:displayName="Processus (générique)" ma:hidden="true" ma:internalName="ProcessusGenerique" ma:readOnly="false">
      <xsd:simpleType>
        <xsd:restriction base="dms:Text">
          <xsd:maxLength value="255"/>
        </xsd:restriction>
      </xsd:simpleType>
    </xsd:element>
    <xsd:element name="ActivitesGenerique" ma:index="7" nillable="true" ma:displayName="Activités (générique)" ma:hidden="true" ma:internalName="ActivitesGenerique" ma:readOnly="false">
      <xsd:simpleType>
        <xsd:restriction base="dms:Text">
          <xsd:maxLength value="255"/>
        </xsd:restriction>
      </xsd:simpleType>
    </xsd:element>
    <xsd:element name="SousActivitesGenerique" ma:index="8" nillable="true" ma:displayName="Sous activités (générique)" ma:hidden="true" ma:internalName="SousActivitesGenerique" ma:readOnly="false">
      <xsd:simpleType>
        <xsd:restriction base="dms:Text">
          <xsd:maxLength value="255"/>
        </xsd:restriction>
      </xsd:simpleType>
    </xsd:element>
    <xsd:element name="fc43ba187e104c19b0ca06329398752d" ma:index="9" nillable="true" ma:taxonomy="true" ma:internalName="fc43ba187e104c19b0ca06329398752d" ma:taxonomyFieldName="Type_x0020_de_x0020_document" ma:displayName="Type de document" ma:readOnly="false" ma:default="" ma:fieldId="{fc43ba18-7e10-4c19-b0ca-06329398752d}" ma:sspId="4433264e-bab4-4c39-8ca7-34c733325216" ma:termSetId="812ff1ef-1631-4c8b-b422-a78299808744" ma:anchorId="00000000-0000-0000-0000-000000000000" ma:open="false" ma:isKeyword="false">
      <xsd:complexType>
        <xsd:sequence>
          <xsd:element ref="pc:Terms" minOccurs="0" maxOccurs="1"/>
        </xsd:sequence>
      </xsd:complexType>
    </xsd:element>
    <xsd:element name="TaxCatchAll" ma:index="13" nillable="true" ma:displayName="Colonne Attraper tout de Taxonomie" ma:description="" ma:hidden="true" ma:list="{87d4fb7b-693f-4169-be7e-5beab5bb8617}" ma:internalName="TaxCatchAll" ma:showField="CatchAllData" ma:web="25a8e450-4975-4971-8f1c-1c15eff89f3c">
      <xsd:complexType>
        <xsd:complexContent>
          <xsd:extension base="dms:MultiChoiceLookup">
            <xsd:sequence>
              <xsd:element name="Value" type="dms:Lookup" maxOccurs="unbounded" minOccurs="0" nillable="true"/>
            </xsd:sequence>
          </xsd:extension>
        </xsd:complexContent>
      </xsd:complexType>
    </xsd:element>
    <xsd:element name="d4abc34fef5d4a63aa1c158ada5788aa" ma:index="17" nillable="true" ma:taxonomy="true" ma:internalName="d4abc34fef5d4a63aa1c158ada5788aa" ma:taxonomyFieldName="ProcessusActivitesSousActivitesGenerique" ma:displayName="Processus - Activités - Sous activités (générique)" ma:readOnly="false" ma:default="" ma:fieldId="{d4abc34f-ef5d-4a63-aa1c-158ada5788aa}" ma:sspId="4433264e-bab4-4c39-8ca7-34c733325216" ma:termSetId="085995ed-0c6a-4c99-9fb1-21b245a9cc43" ma:anchorId="00000000-0000-0000-0000-000000000000" ma:open="false" ma:isKeyword="false">
      <xsd:complexType>
        <xsd:sequence>
          <xsd:element ref="pc:Terms" minOccurs="0" maxOccurs="1"/>
        </xsd:sequence>
      </xsd:complexType>
    </xsd:element>
    <xsd:element name="TaxCatchAllLabel" ma:index="18" nillable="true" ma:displayName="Colonne Attraper tout de Taxonomie1" ma:description="" ma:hidden="true" ma:list="{87d4fb7b-693f-4169-be7e-5beab5bb8617}" ma:internalName="TaxCatchAllLabel" ma:readOnly="true" ma:showField="CatchAllDataLabel" ma:web="25a8e450-4975-4971-8f1c-1c15eff89f3c">
      <xsd:complexType>
        <xsd:complexContent>
          <xsd:extension base="dms:MultiChoiceLookup">
            <xsd:sequence>
              <xsd:element name="Value" type="dms:Lookup" maxOccurs="unbounded" minOccurs="0" nillable="true"/>
            </xsd:sequence>
          </xsd:extension>
        </xsd:complexContent>
      </xsd:complexType>
    </xsd:element>
    <xsd:element name="Archivable" ma:index="19" nillable="true" ma:displayName="Archivable" ma:default="0" ma:hidden="true" ma:internalName="Archivable" ma:readOnly="false">
      <xsd:simpleType>
        <xsd:restriction base="dms:Boolean"/>
      </xsd:simpleType>
    </xsd:element>
    <xsd:element name="KeepDocument" ma:index="20" nillable="true" ma:displayName="Garder une copie" ma:default="1" ma:internalName="KeepDocument" ma:readOnly="false">
      <xsd:simpleType>
        <xsd:restriction base="dms:Boolean"/>
      </xsd:simpleType>
    </xsd:element>
    <xsd:element name="DateArchivageLegal" ma:index="21" nillable="true" ma:displayName="Archiver le" ma:description="Date à laquelle l'archivage du document sera déclenché." ma:format="DateOnly" ma:internalName="DateArchivageLegal" ma:readOnly="false">
      <xsd:simpleType>
        <xsd:restriction base="dms:DateTime"/>
      </xsd:simpleType>
    </xsd:element>
    <xsd:element name="Retention" ma:index="22" ma:displayName="Durée de rétention" ma:default="Durée illimitée" ma:format="Dropdown" ma:internalName="Retention" ma:readOnly="false">
      <xsd:simpleType>
        <xsd:restriction base="dms:Choice">
          <xsd:enumeration value="6 ans"/>
          <xsd:enumeration value="Durée illimitée"/>
        </xsd:restriction>
      </xsd:simpleType>
    </xsd:element>
    <xsd:element name="DateFinArchivageLegal" ma:index="23" nillable="true" ma:displayName="Date fin archivage" ma:format="DateOnly" ma:hidden="true" ma:internalName="DateFinArchivageLegal"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3" ma:displayName="Date de création" ma:description="Date à laquelle la ressource a été créée" ma:format="DateOnly"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Type de contenu"/>
        <xsd:element ref="dc:title"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B413D-48DE-43C5-AA04-B45962E8ECEA}">
  <ds:schemaRefs>
    <ds:schemaRef ds:uri="http://schemas.microsoft.com/sharepoint/v3/contenttype/forms"/>
  </ds:schemaRefs>
</ds:datastoreItem>
</file>

<file path=customXml/itemProps2.xml><?xml version="1.0" encoding="utf-8"?>
<ds:datastoreItem xmlns:ds="http://schemas.openxmlformats.org/officeDocument/2006/customXml" ds:itemID="{ED7D3952-8149-4E04-BD4B-ED181CB5E39B}">
  <ds:schemaRefs>
    <ds:schemaRef ds:uri="http://schemas.microsoft.com/office/2006/metadata/properties"/>
    <ds:schemaRef ds:uri="http://schemas.microsoft.com/office/infopath/2007/PartnerControls"/>
    <ds:schemaRef ds:uri="25a8e450-4975-4971-8f1c-1c15eff89f3c"/>
    <ds:schemaRef ds:uri="http://schemas.microsoft.com/sharepoint/v3/fields"/>
  </ds:schemaRefs>
</ds:datastoreItem>
</file>

<file path=customXml/itemProps3.xml><?xml version="1.0" encoding="utf-8"?>
<ds:datastoreItem xmlns:ds="http://schemas.openxmlformats.org/officeDocument/2006/customXml" ds:itemID="{E37F3112-85C4-4C6C-AA6A-E8441B70AE48}">
  <ds:schemaRefs>
    <ds:schemaRef ds:uri="http://schemas.microsoft.com/sharepoint/events"/>
  </ds:schemaRefs>
</ds:datastoreItem>
</file>

<file path=customXml/itemProps4.xml><?xml version="1.0" encoding="utf-8"?>
<ds:datastoreItem xmlns:ds="http://schemas.openxmlformats.org/officeDocument/2006/customXml" ds:itemID="{A3CDF300-F67C-4B15-AE52-4122FEE816FA}">
  <ds:schemaRefs>
    <ds:schemaRef ds:uri="Microsoft.SharePoint.Taxonomy.ContentTypeSync"/>
  </ds:schemaRefs>
</ds:datastoreItem>
</file>

<file path=customXml/itemProps5.xml><?xml version="1.0" encoding="utf-8"?>
<ds:datastoreItem xmlns:ds="http://schemas.openxmlformats.org/officeDocument/2006/customXml" ds:itemID="{9BD427F9-CB85-4404-86B7-1AF13753BE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8e450-4975-4971-8f1c-1c15eff89f3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715515E-532F-47BA-B826-A766B4D9F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10</Pages>
  <Words>2877</Words>
  <Characters>15829</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Papier en-tête Word</vt:lpstr>
    </vt:vector>
  </TitlesOfParts>
  <Company>Excelia Group</Company>
  <LinksUpToDate>false</LinksUpToDate>
  <CharactersWithSpaces>18669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Papier en-tête Word</dc:title>
  <dc:subject/>
  <dc:creator>SECHERE Maeva</dc:creator>
  <cp:keywords/>
  <dc:description/>
  <cp:lastModifiedBy>OBEROI Poonam</cp:lastModifiedBy>
  <cp:revision>10</cp:revision>
  <dcterms:created xsi:type="dcterms:W3CDTF">2023-03-23T00:31:00Z</dcterms:created>
  <dcterms:modified xsi:type="dcterms:W3CDTF">2023-04-27T12:53:00Z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0x010100D19746177D926F408692189E4F60A1A400145F198261DA88418D5B0539BCD2CECF</vt:lpwstr>
  </property>
  <property fmtid="{D5CDD505-2E9C-101B-9397-08002B2CF9AE}" pid="3" name="MediaServiceImageTags">
    <vt:lpwstr/>
  </property>
  <property fmtid="{D5CDD505-2E9C-101B-9397-08002B2CF9AE}" pid="4" name="ProcessusActivitesSousActivitesGenerique">
    <vt:lpwstr/>
  </property>
  <property fmtid="{D5CDD505-2E9C-101B-9397-08002B2CF9AE}" pid="5" name="Type de document">
    <vt:lpwstr/>
  </property>
</Properties>
</file>