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6A07" w14:textId="50411196" w:rsidR="001C62BE" w:rsidRDefault="00984F13">
      <w:bookmarkStart w:id="0" w:name="_GoBack"/>
      <w:bookmarkEnd w:id="0"/>
      <w:r w:rsidRPr="00984F13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BB8CF57" wp14:editId="0E947DC5">
            <wp:simplePos x="0" y="0"/>
            <wp:positionH relativeFrom="column">
              <wp:posOffset>1022985</wp:posOffset>
            </wp:positionH>
            <wp:positionV relativeFrom="paragraph">
              <wp:posOffset>97790</wp:posOffset>
            </wp:positionV>
            <wp:extent cx="1504950" cy="908050"/>
            <wp:effectExtent l="0" t="0" r="0" b="6350"/>
            <wp:wrapNone/>
            <wp:docPr id="52" name="Imag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6B" w:rsidRPr="002D4141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EE3A757" wp14:editId="1FF0F817">
            <wp:simplePos x="0" y="0"/>
            <wp:positionH relativeFrom="column">
              <wp:posOffset>2813685</wp:posOffset>
            </wp:positionH>
            <wp:positionV relativeFrom="paragraph">
              <wp:posOffset>10160</wp:posOffset>
            </wp:positionV>
            <wp:extent cx="2845621" cy="1084520"/>
            <wp:effectExtent l="0" t="0" r="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BS_couI_EX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21" cy="108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F13">
        <w:rPr>
          <w:noProof/>
          <w:lang w:eastAsia="fr-FR"/>
        </w:rPr>
        <w:t xml:space="preserve"> </w:t>
      </w:r>
    </w:p>
    <w:p w14:paraId="3C999511" w14:textId="2F2B25FE" w:rsidR="00321E0F" w:rsidRPr="00773E67" w:rsidRDefault="00321E0F" w:rsidP="00321E0F">
      <w:pPr>
        <w:pStyle w:val="Default"/>
        <w:spacing w:before="120"/>
        <w:jc w:val="center"/>
        <w:rPr>
          <w:color w:val="C00000"/>
          <w:sz w:val="40"/>
          <w:szCs w:val="40"/>
        </w:rPr>
      </w:pPr>
    </w:p>
    <w:p w14:paraId="6AF87721" w14:textId="77777777" w:rsidR="00321E0F" w:rsidRPr="004E2B49" w:rsidRDefault="00321E0F" w:rsidP="00321E0F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</w:rPr>
      </w:pPr>
    </w:p>
    <w:p w14:paraId="58FF118A" w14:textId="3AC5D057" w:rsidR="00321E0F" w:rsidRPr="00A864EA" w:rsidRDefault="00321E0F" w:rsidP="00321E0F">
      <w:pPr>
        <w:jc w:val="center"/>
        <w:rPr>
          <w:b/>
          <w:color w:val="7030A0"/>
          <w:sz w:val="44"/>
        </w:rPr>
      </w:pPr>
    </w:p>
    <w:p w14:paraId="51D67C96" w14:textId="2714AB42" w:rsidR="00352BF5" w:rsidRPr="00A864EA" w:rsidRDefault="00352BF5" w:rsidP="00321E0F">
      <w:pPr>
        <w:jc w:val="center"/>
        <w:rPr>
          <w:b/>
          <w:color w:val="7030A0"/>
          <w:sz w:val="44"/>
        </w:rPr>
      </w:pPr>
    </w:p>
    <w:p w14:paraId="6237F3D4" w14:textId="47798129" w:rsidR="00984F13" w:rsidRPr="00A864EA" w:rsidRDefault="00984F13" w:rsidP="00321E0F">
      <w:pPr>
        <w:jc w:val="center"/>
        <w:rPr>
          <w:b/>
          <w:color w:val="7030A0"/>
          <w:sz w:val="44"/>
        </w:rPr>
      </w:pPr>
    </w:p>
    <w:p w14:paraId="1B5CCCE6" w14:textId="77777777" w:rsidR="002F4925" w:rsidRPr="00A864EA" w:rsidRDefault="002F4925" w:rsidP="00321E0F">
      <w:pPr>
        <w:jc w:val="center"/>
        <w:rPr>
          <w:b/>
          <w:color w:val="7030A0"/>
        </w:rPr>
      </w:pPr>
    </w:p>
    <w:p w14:paraId="36486F80" w14:textId="6256E7D9" w:rsidR="00FF6171" w:rsidRPr="00DD574A" w:rsidRDefault="00985231" w:rsidP="00FF6171">
      <w:pPr>
        <w:jc w:val="center"/>
        <w:rPr>
          <w:b/>
          <w:color w:val="0070C0"/>
          <w:sz w:val="56"/>
        </w:rPr>
      </w:pPr>
      <w:r w:rsidRPr="00DD574A">
        <w:rPr>
          <w:b/>
          <w:color w:val="FEAA21"/>
          <w:sz w:val="56"/>
        </w:rPr>
        <w:t>14</w:t>
      </w:r>
      <w:r w:rsidRPr="00DD574A">
        <w:rPr>
          <w:b/>
          <w:color w:val="FEAA21"/>
          <w:sz w:val="56"/>
          <w:vertAlign w:val="superscript"/>
        </w:rPr>
        <w:t>e</w:t>
      </w:r>
      <w:r w:rsidRPr="00DD574A">
        <w:rPr>
          <w:b/>
          <w:color w:val="FEAA21"/>
          <w:sz w:val="56"/>
        </w:rPr>
        <w:t xml:space="preserve"> </w:t>
      </w:r>
      <w:r w:rsidR="00FF6171" w:rsidRPr="00DD574A">
        <w:rPr>
          <w:b/>
          <w:color w:val="0F218B"/>
          <w:sz w:val="56"/>
        </w:rPr>
        <w:t>Congrès du RIODD 2019</w:t>
      </w:r>
    </w:p>
    <w:p w14:paraId="13EA5CFE" w14:textId="77777777" w:rsidR="00FF6171" w:rsidRPr="00DD574A" w:rsidRDefault="00FF6171" w:rsidP="00FF6171">
      <w:pPr>
        <w:jc w:val="center"/>
        <w:rPr>
          <w:b/>
          <w:sz w:val="44"/>
        </w:rPr>
      </w:pPr>
      <w:r w:rsidRPr="00DD574A">
        <w:rPr>
          <w:b/>
          <w:sz w:val="44"/>
        </w:rPr>
        <w:t>25, 26 et 27 septembre 2019</w:t>
      </w:r>
    </w:p>
    <w:p w14:paraId="20FE276F" w14:textId="58DB5FF3" w:rsidR="00FF6171" w:rsidRDefault="00FF6171" w:rsidP="00FF6171">
      <w:pPr>
        <w:jc w:val="center"/>
        <w:rPr>
          <w:b/>
          <w:sz w:val="44"/>
        </w:rPr>
      </w:pPr>
      <w:r w:rsidRPr="00DD574A">
        <w:rPr>
          <w:b/>
          <w:sz w:val="44"/>
        </w:rPr>
        <w:t>La Rochelle</w:t>
      </w:r>
    </w:p>
    <w:p w14:paraId="72FCDDAB" w14:textId="77777777" w:rsidR="00A864EA" w:rsidRPr="00DD574A" w:rsidRDefault="00A864EA" w:rsidP="00FF6171">
      <w:pPr>
        <w:jc w:val="center"/>
        <w:rPr>
          <w:b/>
          <w:sz w:val="44"/>
        </w:rPr>
      </w:pPr>
    </w:p>
    <w:p w14:paraId="7723BC16" w14:textId="5E7552B7" w:rsidR="00A864EA" w:rsidRPr="00DD574A" w:rsidRDefault="00A864EA" w:rsidP="00A864EA">
      <w:pPr>
        <w:jc w:val="center"/>
        <w:rPr>
          <w:b/>
          <w:sz w:val="44"/>
        </w:rPr>
      </w:pPr>
      <w:r w:rsidRPr="00DD574A">
        <w:rPr>
          <w:b/>
          <w:sz w:val="44"/>
        </w:rPr>
        <w:t>Appel à communications</w:t>
      </w:r>
      <w:r>
        <w:rPr>
          <w:b/>
          <w:sz w:val="44"/>
        </w:rPr>
        <w:t xml:space="preserve"> </w:t>
      </w:r>
      <w:r w:rsidR="00782AD6">
        <w:rPr>
          <w:b/>
          <w:sz w:val="44"/>
        </w:rPr>
        <w:t xml:space="preserve">/ </w:t>
      </w:r>
      <w:r>
        <w:rPr>
          <w:b/>
          <w:sz w:val="44"/>
        </w:rPr>
        <w:t xml:space="preserve">Prix </w:t>
      </w:r>
      <w:r w:rsidR="00782AD6">
        <w:rPr>
          <w:b/>
          <w:sz w:val="44"/>
        </w:rPr>
        <w:t xml:space="preserve">RIODD </w:t>
      </w:r>
      <w:r>
        <w:rPr>
          <w:b/>
          <w:sz w:val="44"/>
        </w:rPr>
        <w:t xml:space="preserve">du meilleur cas </w:t>
      </w:r>
      <w:r w:rsidR="00A74165">
        <w:rPr>
          <w:b/>
          <w:sz w:val="44"/>
        </w:rPr>
        <w:t xml:space="preserve">pédagogique </w:t>
      </w:r>
      <w:r>
        <w:rPr>
          <w:b/>
          <w:sz w:val="44"/>
        </w:rPr>
        <w:t xml:space="preserve">en </w:t>
      </w:r>
      <w:r w:rsidR="001E0B47">
        <w:rPr>
          <w:b/>
          <w:sz w:val="44"/>
        </w:rPr>
        <w:t>D</w:t>
      </w:r>
      <w:r>
        <w:rPr>
          <w:b/>
          <w:sz w:val="44"/>
        </w:rPr>
        <w:t xml:space="preserve">éveloppement </w:t>
      </w:r>
      <w:r w:rsidR="001E0B47">
        <w:rPr>
          <w:b/>
          <w:sz w:val="44"/>
        </w:rPr>
        <w:t>D</w:t>
      </w:r>
      <w:r>
        <w:rPr>
          <w:b/>
          <w:sz w:val="44"/>
        </w:rPr>
        <w:t>urable</w:t>
      </w:r>
      <w:r w:rsidR="0049675D">
        <w:rPr>
          <w:b/>
          <w:sz w:val="44"/>
        </w:rPr>
        <w:t xml:space="preserve"> ou Responsabilité Sociétale des Organisations</w:t>
      </w:r>
    </w:p>
    <w:p w14:paraId="513B98C7" w14:textId="504532BC" w:rsidR="00FF6171" w:rsidRPr="003C4915" w:rsidRDefault="00FF6171" w:rsidP="00FF6171">
      <w:pPr>
        <w:jc w:val="center"/>
        <w:rPr>
          <w:b/>
          <w:sz w:val="20"/>
        </w:rPr>
      </w:pPr>
    </w:p>
    <w:p w14:paraId="36E7C0A9" w14:textId="31915CF3" w:rsidR="00DE1D41" w:rsidRDefault="00DE1D41" w:rsidP="006F6DA5">
      <w:pPr>
        <w:jc w:val="center"/>
      </w:pPr>
    </w:p>
    <w:p w14:paraId="7B0304CC" w14:textId="3BEB2865" w:rsidR="002F4925" w:rsidRDefault="002F4925" w:rsidP="006F6DA5">
      <w:pPr>
        <w:jc w:val="center"/>
      </w:pPr>
    </w:p>
    <w:p w14:paraId="33E1137F" w14:textId="2C7E95C0" w:rsidR="003C4915" w:rsidRDefault="003C4915" w:rsidP="003C4915">
      <w:pPr>
        <w:jc w:val="center"/>
        <w:rPr>
          <w:b/>
          <w:sz w:val="32"/>
        </w:rPr>
      </w:pPr>
      <w:r w:rsidRPr="00DE1D41">
        <w:rPr>
          <w:b/>
          <w:sz w:val="32"/>
        </w:rPr>
        <w:t>Partenaires institutionnels</w:t>
      </w:r>
    </w:p>
    <w:p w14:paraId="0F43A804" w14:textId="77777777" w:rsidR="0064176B" w:rsidRDefault="0064176B" w:rsidP="003C4915">
      <w:pPr>
        <w:jc w:val="center"/>
        <w:rPr>
          <w:b/>
          <w:sz w:val="32"/>
        </w:rPr>
      </w:pPr>
    </w:p>
    <w:p w14:paraId="3208E84D" w14:textId="4D527567" w:rsidR="00352BF5" w:rsidRDefault="00352BF5" w:rsidP="00352BF5">
      <w:pPr>
        <w:jc w:val="center"/>
        <w:rPr>
          <w:b/>
          <w:sz w:val="40"/>
        </w:rPr>
      </w:pPr>
      <w:r w:rsidRPr="00DE1D41">
        <w:rPr>
          <w:b/>
          <w:noProof/>
          <w:sz w:val="40"/>
          <w:lang w:eastAsia="fr-FR"/>
        </w:rPr>
        <w:lastRenderedPageBreak/>
        <w:drawing>
          <wp:inline distT="0" distB="0" distL="0" distR="0" wp14:anchorId="06451922" wp14:editId="705730B4">
            <wp:extent cx="797444" cy="691117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25" cy="69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F13">
        <w:rPr>
          <w:b/>
          <w:sz w:val="40"/>
        </w:rPr>
        <w:t xml:space="preserve">   </w:t>
      </w:r>
      <w:r w:rsidR="00984F13">
        <w:rPr>
          <w:b/>
          <w:sz w:val="40"/>
        </w:rPr>
        <w:tab/>
      </w:r>
      <w:r>
        <w:rPr>
          <w:b/>
          <w:noProof/>
          <w:sz w:val="40"/>
          <w:lang w:eastAsia="fr-FR"/>
        </w:rPr>
        <w:drawing>
          <wp:inline distT="0" distB="0" distL="0" distR="0" wp14:anchorId="2DD69B88" wp14:editId="72BD1752">
            <wp:extent cx="893134" cy="631459"/>
            <wp:effectExtent l="0" t="0" r="254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logosLIENSs_paysage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1" cy="63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F13">
        <w:rPr>
          <w:b/>
          <w:sz w:val="40"/>
        </w:rPr>
        <w:t xml:space="preserve"> </w:t>
      </w:r>
      <w:r w:rsidR="00984F13">
        <w:rPr>
          <w:b/>
          <w:sz w:val="40"/>
        </w:rPr>
        <w:tab/>
      </w:r>
      <w:r>
        <w:rPr>
          <w:b/>
          <w:noProof/>
          <w:sz w:val="40"/>
          <w:lang w:eastAsia="fr-FR"/>
        </w:rPr>
        <w:drawing>
          <wp:inline distT="0" distB="0" distL="0" distR="0" wp14:anchorId="74920A52" wp14:editId="05A99F74">
            <wp:extent cx="1520456" cy="460138"/>
            <wp:effectExtent l="0" t="0" r="381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305" cy="46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D964" w14:textId="0A96BD87" w:rsidR="00782AD6" w:rsidRDefault="00782AD6" w:rsidP="00352BF5">
      <w:pPr>
        <w:jc w:val="center"/>
        <w:rPr>
          <w:b/>
          <w:sz w:val="40"/>
        </w:rPr>
      </w:pPr>
    </w:p>
    <w:p w14:paraId="53F1A29B" w14:textId="1C974D3D" w:rsidR="00782AD6" w:rsidRPr="00782AD6" w:rsidRDefault="00782AD6" w:rsidP="00352BF5">
      <w:pPr>
        <w:jc w:val="center"/>
        <w:rPr>
          <w:b/>
          <w:sz w:val="32"/>
          <w:szCs w:val="32"/>
        </w:rPr>
      </w:pPr>
      <w:r w:rsidRPr="00782AD6">
        <w:rPr>
          <w:b/>
          <w:sz w:val="32"/>
          <w:szCs w:val="32"/>
        </w:rPr>
        <w:t>Partenaire</w:t>
      </w:r>
      <w:r w:rsidR="00D005AB">
        <w:rPr>
          <w:b/>
          <w:sz w:val="32"/>
          <w:szCs w:val="32"/>
        </w:rPr>
        <w:t>s</w:t>
      </w:r>
      <w:r w:rsidRPr="00782AD6">
        <w:rPr>
          <w:b/>
          <w:sz w:val="32"/>
          <w:szCs w:val="32"/>
        </w:rPr>
        <w:t xml:space="preserve"> Prix de cas</w:t>
      </w:r>
    </w:p>
    <w:p w14:paraId="7DE75CE2" w14:textId="69F84B1D" w:rsidR="00447FCE" w:rsidRPr="00352BF5" w:rsidRDefault="00447FCE" w:rsidP="00CD6346">
      <w:pPr>
        <w:rPr>
          <w:b/>
          <w:sz w:val="40"/>
        </w:rPr>
      </w:pPr>
    </w:p>
    <w:p w14:paraId="2DFC1185" w14:textId="3C3C4E62" w:rsidR="00352BF5" w:rsidRDefault="00D005AB" w:rsidP="00D005AB">
      <w:pPr>
        <w:jc w:val="center"/>
        <w:rPr>
          <w:b/>
          <w:sz w:val="32"/>
        </w:rPr>
        <w:sectPr w:rsidR="00352BF5" w:rsidSect="0026228F">
          <w:pgSz w:w="11900" w:h="16840"/>
          <w:pgMar w:top="720" w:right="1134" w:bottom="816" w:left="1134" w:header="709" w:footer="709" w:gutter="0"/>
          <w:cols w:space="708"/>
          <w:docGrid w:linePitch="360"/>
        </w:sect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9469B2B" wp14:editId="34BB9D88">
            <wp:extent cx="1268095" cy="600075"/>
            <wp:effectExtent l="0" t="0" r="825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 w:rsidRPr="00D005AB">
        <w:rPr>
          <w:b/>
          <w:noProof/>
          <w:sz w:val="32"/>
          <w:lang w:eastAsia="fr-FR"/>
        </w:rPr>
        <w:drawing>
          <wp:inline distT="0" distB="0" distL="0" distR="0" wp14:anchorId="7F103347" wp14:editId="01CF71D5">
            <wp:extent cx="1237614" cy="728326"/>
            <wp:effectExtent l="0" t="0" r="1270" b="0"/>
            <wp:docPr id="2" name="Image 2" descr="C:\Users\rimaudmn\Desktop\BUREAU\InnovCaseLab_LOGO_COUL_RVB_E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maudmn\Desktop\BUREAU\InnovCaseLab_LOGO_COUL_RVB_EX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5617" cy="73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CAADD" w14:textId="61DDE4AE" w:rsidR="00D005AB" w:rsidRPr="00F40484" w:rsidRDefault="00F40484" w:rsidP="00F40484">
      <w:pPr>
        <w:jc w:val="center"/>
        <w:rPr>
          <w:sz w:val="20"/>
        </w:rPr>
      </w:pPr>
      <w:r w:rsidRPr="00F40484">
        <w:rPr>
          <w:b/>
          <w:sz w:val="36"/>
          <w:szCs w:val="44"/>
        </w:rPr>
        <w:lastRenderedPageBreak/>
        <w:t>Présentation</w:t>
      </w:r>
      <w:r>
        <w:rPr>
          <w:b/>
          <w:sz w:val="36"/>
          <w:szCs w:val="44"/>
        </w:rPr>
        <w:t xml:space="preserve"> </w:t>
      </w:r>
    </w:p>
    <w:p w14:paraId="0684E386" w14:textId="77777777" w:rsidR="00F40484" w:rsidRPr="007A7296" w:rsidRDefault="00F40484" w:rsidP="00A74165">
      <w:pPr>
        <w:jc w:val="both"/>
        <w:rPr>
          <w:sz w:val="22"/>
        </w:rPr>
      </w:pPr>
    </w:p>
    <w:p w14:paraId="35141F7E" w14:textId="701095C0" w:rsidR="00D005AB" w:rsidRDefault="00D005AB" w:rsidP="00A74165">
      <w:pPr>
        <w:jc w:val="both"/>
      </w:pPr>
      <w:r>
        <w:t>A l’occasion du 14</w:t>
      </w:r>
      <w:r w:rsidRPr="00985231">
        <w:rPr>
          <w:vertAlign w:val="superscript"/>
        </w:rPr>
        <w:t>e</w:t>
      </w:r>
      <w:r>
        <w:t xml:space="preserve"> congrès du RIODD, nous lançons le prix du meilleur cas pédagogique en Développement Durable</w:t>
      </w:r>
      <w:r w:rsidR="0049675D">
        <w:t xml:space="preserve"> </w:t>
      </w:r>
      <w:r w:rsidR="0049675D" w:rsidRPr="0049675D">
        <w:t>ou Responsabilité Sociétale des Organisations</w:t>
      </w:r>
      <w:r>
        <w:t xml:space="preserve">. Ce prix a pour objectif de mettre à l’honneur la mission pédagogique des enseignants-chercheurs. Il valorisera la capacité de diffusion </w:t>
      </w:r>
      <w:r w:rsidR="0049675D">
        <w:t xml:space="preserve">aux apprenants </w:t>
      </w:r>
      <w:r>
        <w:t xml:space="preserve">des connaissances scientifiques et des bonnes pratiques des organisations, à travers la production de cas pédagogiques. En outre, le/la </w:t>
      </w:r>
      <w:proofErr w:type="spellStart"/>
      <w:proofErr w:type="gramStart"/>
      <w:r>
        <w:t>lauréat.e</w:t>
      </w:r>
      <w:proofErr w:type="spellEnd"/>
      <w:proofErr w:type="gramEnd"/>
      <w:r>
        <w:t xml:space="preserve"> aura la possibilité de publier son étude de cas auprès de la Centrale de Cas et de Médias Pédagogiques (CCMP)</w:t>
      </w:r>
      <w:r w:rsidR="0049675D">
        <w:t>, si elle n’est pas déjà déposée</w:t>
      </w:r>
      <w:r w:rsidR="00660E04">
        <w:t>.</w:t>
      </w:r>
      <w:r>
        <w:t xml:space="preserve">  </w:t>
      </w:r>
    </w:p>
    <w:p w14:paraId="093D81FB" w14:textId="17B03561" w:rsidR="00F40484" w:rsidRPr="007A7296" w:rsidRDefault="00F40484" w:rsidP="00A74165">
      <w:pPr>
        <w:jc w:val="both"/>
        <w:rPr>
          <w:sz w:val="22"/>
        </w:rPr>
      </w:pPr>
    </w:p>
    <w:p w14:paraId="56C27251" w14:textId="60450F79" w:rsidR="00F40484" w:rsidRDefault="00F40484" w:rsidP="00A74165">
      <w:pPr>
        <w:jc w:val="both"/>
        <w:rPr>
          <w:bCs/>
        </w:rPr>
      </w:pPr>
      <w:r w:rsidRPr="00396FDC">
        <w:rPr>
          <w:bCs/>
        </w:rPr>
        <w:t>Chaque cas retenu sera présenté par son</w:t>
      </w:r>
      <w:r>
        <w:rPr>
          <w:bCs/>
        </w:rPr>
        <w:t xml:space="preserve"> (ses)</w:t>
      </w:r>
      <w:r w:rsidRPr="00396FDC">
        <w:rPr>
          <w:bCs/>
        </w:rPr>
        <w:t xml:space="preserve"> auteur</w:t>
      </w:r>
      <w:r>
        <w:rPr>
          <w:bCs/>
        </w:rPr>
        <w:t>(s)</w:t>
      </w:r>
      <w:r w:rsidRPr="00396FDC">
        <w:rPr>
          <w:bCs/>
        </w:rPr>
        <w:t xml:space="preserve"> durant la session spécifique</w:t>
      </w:r>
      <w:r>
        <w:rPr>
          <w:bCs/>
        </w:rPr>
        <w:t xml:space="preserve"> du congrès. Pour cette première édition, peuvent participer les cas déposés et/ou publiés à la CCMP en 2019 ou des cas non-déposés. </w:t>
      </w:r>
    </w:p>
    <w:p w14:paraId="6662CCC8" w14:textId="77777777" w:rsidR="00F40484" w:rsidRPr="007A7296" w:rsidRDefault="00F40484" w:rsidP="00A74165">
      <w:pPr>
        <w:jc w:val="both"/>
        <w:rPr>
          <w:bCs/>
          <w:sz w:val="22"/>
        </w:rPr>
      </w:pPr>
    </w:p>
    <w:p w14:paraId="3A94E9F2" w14:textId="5F2196E6" w:rsidR="00E47F75" w:rsidRDefault="00E47F75" w:rsidP="00A74165">
      <w:pPr>
        <w:jc w:val="both"/>
        <w:rPr>
          <w:b/>
          <w:bCs/>
        </w:rPr>
      </w:pPr>
      <w:r>
        <w:rPr>
          <w:bCs/>
        </w:rPr>
        <w:t xml:space="preserve">La sélection pour l’atelier se fera sur la base des propositions de cas à envoyer pour le </w:t>
      </w:r>
      <w:r w:rsidR="000856A0">
        <w:rPr>
          <w:b/>
          <w:bCs/>
        </w:rPr>
        <w:t>8</w:t>
      </w:r>
      <w:r w:rsidRPr="00E47F75">
        <w:rPr>
          <w:b/>
          <w:bCs/>
        </w:rPr>
        <w:t xml:space="preserve"> </w:t>
      </w:r>
      <w:r w:rsidR="000856A0">
        <w:rPr>
          <w:b/>
          <w:bCs/>
        </w:rPr>
        <w:t>juin</w:t>
      </w:r>
      <w:r w:rsidRPr="00E47F75">
        <w:rPr>
          <w:b/>
          <w:bCs/>
        </w:rPr>
        <w:t xml:space="preserve"> 2019</w:t>
      </w:r>
      <w:r w:rsidRPr="00E47F75">
        <w:rPr>
          <w:bCs/>
        </w:rPr>
        <w:t>.</w:t>
      </w:r>
      <w:r w:rsidR="00BA067E">
        <w:rPr>
          <w:bCs/>
        </w:rPr>
        <w:t xml:space="preserve"> Les auteurs sélectionnés s’engagent à proposer la version complète du cas pour le </w:t>
      </w:r>
      <w:r w:rsidR="00BA067E" w:rsidRPr="00BA067E">
        <w:rPr>
          <w:b/>
          <w:bCs/>
        </w:rPr>
        <w:t>6 septembre 2019</w:t>
      </w:r>
      <w:r w:rsidR="00BA067E">
        <w:rPr>
          <w:bCs/>
        </w:rPr>
        <w:t xml:space="preserve">. </w:t>
      </w:r>
      <w:r>
        <w:rPr>
          <w:b/>
          <w:bCs/>
        </w:rPr>
        <w:t xml:space="preserve"> </w:t>
      </w:r>
    </w:p>
    <w:p w14:paraId="21BBC6A6" w14:textId="77777777" w:rsidR="00BA067E" w:rsidRPr="007A7296" w:rsidRDefault="00BA067E" w:rsidP="00A74165">
      <w:pPr>
        <w:jc w:val="both"/>
        <w:rPr>
          <w:bCs/>
          <w:sz w:val="22"/>
        </w:rPr>
      </w:pPr>
    </w:p>
    <w:p w14:paraId="5DFC90BF" w14:textId="5384AF34" w:rsidR="00F40484" w:rsidRDefault="00E47F75" w:rsidP="00A74165">
      <w:pPr>
        <w:jc w:val="both"/>
        <w:rPr>
          <w:bCs/>
        </w:rPr>
      </w:pPr>
      <w:r>
        <w:rPr>
          <w:bCs/>
        </w:rPr>
        <w:t>Pour prétendre au prix, l</w:t>
      </w:r>
      <w:r w:rsidR="00F40484">
        <w:rPr>
          <w:bCs/>
        </w:rPr>
        <w:t>es auteurs</w:t>
      </w:r>
      <w:r w:rsidR="00BA067E">
        <w:rPr>
          <w:bCs/>
        </w:rPr>
        <w:t xml:space="preserve"> sélectionnés pour l’atelier</w:t>
      </w:r>
      <w:r w:rsidR="00F40484">
        <w:rPr>
          <w:bCs/>
        </w:rPr>
        <w:t xml:space="preserve"> s’engagent </w:t>
      </w:r>
      <w:r w:rsidR="00BA067E">
        <w:rPr>
          <w:bCs/>
        </w:rPr>
        <w:t xml:space="preserve">également </w:t>
      </w:r>
      <w:r w:rsidR="00F40484">
        <w:rPr>
          <w:bCs/>
        </w:rPr>
        <w:t xml:space="preserve">à </w:t>
      </w:r>
      <w:r>
        <w:rPr>
          <w:bCs/>
        </w:rPr>
        <w:t>structurer</w:t>
      </w:r>
      <w:r w:rsidR="00F40484">
        <w:rPr>
          <w:bCs/>
        </w:rPr>
        <w:t xml:space="preserve"> leur cas selon </w:t>
      </w:r>
      <w:r>
        <w:rPr>
          <w:bCs/>
        </w:rPr>
        <w:t>les normes éditoriales</w:t>
      </w:r>
      <w:r w:rsidR="00F40484">
        <w:rPr>
          <w:bCs/>
        </w:rPr>
        <w:t xml:space="preserve"> de la CCMP</w:t>
      </w:r>
      <w:r w:rsidR="0049675D">
        <w:rPr>
          <w:rStyle w:val="Appelnotedebasdep"/>
          <w:bCs/>
        </w:rPr>
        <w:footnoteReference w:id="1"/>
      </w:r>
      <w:r w:rsidR="0049675D">
        <w:rPr>
          <w:bCs/>
        </w:rPr>
        <w:t xml:space="preserve"> </w:t>
      </w:r>
      <w:r>
        <w:rPr>
          <w:bCs/>
        </w:rPr>
        <w:t xml:space="preserve">pour le </w:t>
      </w:r>
      <w:r w:rsidRPr="00E47F75">
        <w:rPr>
          <w:b/>
          <w:bCs/>
        </w:rPr>
        <w:t>6 septembre 2019</w:t>
      </w:r>
      <w:r>
        <w:rPr>
          <w:bCs/>
        </w:rPr>
        <w:t xml:space="preserve">. </w:t>
      </w:r>
      <w:r w:rsidR="00F40484">
        <w:rPr>
          <w:bCs/>
        </w:rPr>
        <w:t xml:space="preserve">  </w:t>
      </w:r>
    </w:p>
    <w:p w14:paraId="57152974" w14:textId="61E43535" w:rsidR="00F40484" w:rsidRPr="007A7296" w:rsidRDefault="00F40484" w:rsidP="00A74165">
      <w:pPr>
        <w:jc w:val="both"/>
        <w:rPr>
          <w:bCs/>
          <w:sz w:val="22"/>
        </w:rPr>
      </w:pPr>
    </w:p>
    <w:p w14:paraId="6ED46F6D" w14:textId="46852E77" w:rsidR="00F40484" w:rsidRDefault="00F40484" w:rsidP="00BA067E">
      <w:pPr>
        <w:jc w:val="center"/>
        <w:rPr>
          <w:b/>
          <w:sz w:val="32"/>
        </w:rPr>
      </w:pPr>
      <w:r w:rsidRPr="00204430">
        <w:rPr>
          <w:b/>
          <w:sz w:val="32"/>
        </w:rPr>
        <w:t>Calendrier</w:t>
      </w:r>
    </w:p>
    <w:p w14:paraId="66C38F3F" w14:textId="77777777" w:rsidR="00F40484" w:rsidRPr="00E12211" w:rsidRDefault="00F40484" w:rsidP="00F40484">
      <w:pPr>
        <w:jc w:val="center"/>
        <w:rPr>
          <w:b/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09"/>
        <w:gridCol w:w="2708"/>
      </w:tblGrid>
      <w:tr w:rsidR="00F40484" w14:paraId="68BCAE64" w14:textId="77777777" w:rsidTr="000B13E1">
        <w:trPr>
          <w:jc w:val="center"/>
        </w:trPr>
        <w:tc>
          <w:tcPr>
            <w:tcW w:w="4809" w:type="dxa"/>
          </w:tcPr>
          <w:p w14:paraId="775B5E64" w14:textId="5355BFEA" w:rsidR="00F40484" w:rsidRDefault="00F40484" w:rsidP="000B13E1">
            <w:pPr>
              <w:jc w:val="center"/>
              <w:rPr>
                <w:b/>
              </w:rPr>
            </w:pPr>
            <w:r>
              <w:rPr>
                <w:b/>
              </w:rPr>
              <w:t>Dépôts de propositions de cas</w:t>
            </w:r>
          </w:p>
        </w:tc>
        <w:tc>
          <w:tcPr>
            <w:tcW w:w="2708" w:type="dxa"/>
          </w:tcPr>
          <w:p w14:paraId="074121DC" w14:textId="77777777" w:rsidR="00F40484" w:rsidRDefault="00F40484" w:rsidP="000B13E1">
            <w:pPr>
              <w:jc w:val="center"/>
              <w:rPr>
                <w:b/>
              </w:rPr>
            </w:pPr>
            <w:r>
              <w:rPr>
                <w:b/>
              </w:rPr>
              <w:t>Dates limites</w:t>
            </w:r>
          </w:p>
        </w:tc>
      </w:tr>
      <w:tr w:rsidR="00F40484" w14:paraId="5AF7ABF3" w14:textId="77777777" w:rsidTr="000B13E1">
        <w:trPr>
          <w:jc w:val="center"/>
        </w:trPr>
        <w:tc>
          <w:tcPr>
            <w:tcW w:w="4809" w:type="dxa"/>
          </w:tcPr>
          <w:p w14:paraId="297B1862" w14:textId="77777777" w:rsidR="00F40484" w:rsidRDefault="00F40484" w:rsidP="000B13E1">
            <w:pPr>
              <w:rPr>
                <w:b/>
              </w:rPr>
            </w:pPr>
            <w:r>
              <w:t>Projet d’</w:t>
            </w:r>
            <w:r w:rsidRPr="00230686">
              <w:rPr>
                <w:b/>
              </w:rPr>
              <w:t>étude de cas pédagogique</w:t>
            </w:r>
          </w:p>
          <w:p w14:paraId="72632A36" w14:textId="77777777" w:rsidR="00F40484" w:rsidRPr="00204430" w:rsidRDefault="00F40484" w:rsidP="000B13E1">
            <w:r w:rsidRPr="00230686">
              <w:t>Décision du Comité Scientifique</w:t>
            </w:r>
          </w:p>
        </w:tc>
        <w:tc>
          <w:tcPr>
            <w:tcW w:w="2708" w:type="dxa"/>
          </w:tcPr>
          <w:p w14:paraId="615745D0" w14:textId="02B0A032" w:rsidR="00F40484" w:rsidRPr="00147414" w:rsidRDefault="000856A0" w:rsidP="000B13E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F40484" w:rsidRPr="00147414">
              <w:rPr>
                <w:b/>
              </w:rPr>
              <w:t xml:space="preserve"> </w:t>
            </w:r>
            <w:r>
              <w:rPr>
                <w:b/>
              </w:rPr>
              <w:t>juin</w:t>
            </w:r>
            <w:r w:rsidR="00F40484" w:rsidRPr="00147414">
              <w:rPr>
                <w:b/>
              </w:rPr>
              <w:t xml:space="preserve"> 2019</w:t>
            </w:r>
          </w:p>
          <w:p w14:paraId="6C1E217D" w14:textId="77777777" w:rsidR="00F40484" w:rsidRPr="00204430" w:rsidRDefault="00F40484" w:rsidP="000B13E1">
            <w:pPr>
              <w:jc w:val="right"/>
            </w:pPr>
            <w:r>
              <w:t>28 juin 2019</w:t>
            </w:r>
          </w:p>
        </w:tc>
      </w:tr>
      <w:tr w:rsidR="00F40484" w14:paraId="59D1602E" w14:textId="77777777" w:rsidTr="000B13E1">
        <w:trPr>
          <w:trHeight w:val="458"/>
          <w:jc w:val="center"/>
        </w:trPr>
        <w:tc>
          <w:tcPr>
            <w:tcW w:w="4809" w:type="dxa"/>
          </w:tcPr>
          <w:p w14:paraId="6A8C66B6" w14:textId="54DA8350" w:rsidR="00BA067E" w:rsidRPr="00204430" w:rsidRDefault="00F40484" w:rsidP="00BA067E">
            <w:pPr>
              <w:spacing w:after="100" w:afterAutospacing="1"/>
            </w:pPr>
            <w:r w:rsidRPr="006F77A2">
              <w:t xml:space="preserve">Envoi </w:t>
            </w:r>
            <w:r w:rsidR="00BA067E">
              <w:rPr>
                <w:b/>
              </w:rPr>
              <w:t>du cas finalisé</w:t>
            </w:r>
            <w:r w:rsidR="00BA067E">
              <w:t xml:space="preserve"> (aux nomes CCMP pour les candidats au prix)</w:t>
            </w:r>
          </w:p>
        </w:tc>
        <w:tc>
          <w:tcPr>
            <w:tcW w:w="2708" w:type="dxa"/>
          </w:tcPr>
          <w:p w14:paraId="274D415D" w14:textId="77777777" w:rsidR="00F40484" w:rsidRPr="00147414" w:rsidRDefault="00F40484" w:rsidP="000B13E1">
            <w:pPr>
              <w:jc w:val="right"/>
              <w:rPr>
                <w:b/>
              </w:rPr>
            </w:pPr>
            <w:r w:rsidRPr="00147414">
              <w:rPr>
                <w:b/>
              </w:rPr>
              <w:t>6 septembre 2019</w:t>
            </w:r>
          </w:p>
        </w:tc>
      </w:tr>
    </w:tbl>
    <w:p w14:paraId="5063A4EB" w14:textId="77777777" w:rsidR="00F40484" w:rsidRPr="007A7296" w:rsidRDefault="00F40484" w:rsidP="00F40484">
      <w:pPr>
        <w:rPr>
          <w:b/>
        </w:rPr>
      </w:pPr>
    </w:p>
    <w:p w14:paraId="6BEC07C3" w14:textId="3C5EF6ED" w:rsidR="002A789E" w:rsidRPr="00DD574A" w:rsidRDefault="002A789E" w:rsidP="00A74165">
      <w:pPr>
        <w:jc w:val="center"/>
        <w:rPr>
          <w:b/>
          <w:sz w:val="32"/>
        </w:rPr>
      </w:pPr>
      <w:r w:rsidRPr="00DD574A">
        <w:rPr>
          <w:b/>
          <w:sz w:val="32"/>
        </w:rPr>
        <w:t xml:space="preserve">Comité </w:t>
      </w:r>
      <w:r w:rsidR="008A6A98">
        <w:rPr>
          <w:b/>
          <w:sz w:val="32"/>
        </w:rPr>
        <w:t>d’organisation</w:t>
      </w:r>
      <w:r w:rsidR="00EC475B">
        <w:rPr>
          <w:b/>
          <w:sz w:val="32"/>
        </w:rPr>
        <w:t xml:space="preserve"> session cas</w:t>
      </w:r>
      <w:r w:rsidRPr="00DD574A">
        <w:rPr>
          <w:b/>
          <w:sz w:val="32"/>
        </w:rPr>
        <w:t xml:space="preserve"> </w:t>
      </w:r>
    </w:p>
    <w:p w14:paraId="0743F749" w14:textId="77777777" w:rsidR="00782AD6" w:rsidRPr="00D005AB" w:rsidRDefault="00782AD6" w:rsidP="00A74165">
      <w:pPr>
        <w:ind w:left="567"/>
      </w:pPr>
      <w:r w:rsidRPr="00D005AB">
        <w:rPr>
          <w:u w:val="single"/>
        </w:rPr>
        <w:t>Pour le RIODD</w:t>
      </w:r>
      <w:r w:rsidRPr="00D005AB">
        <w:t xml:space="preserve"> </w:t>
      </w:r>
    </w:p>
    <w:p w14:paraId="2A05EAB3" w14:textId="0C753376" w:rsidR="00EC475B" w:rsidRPr="00396FDC" w:rsidRDefault="00EC475B" w:rsidP="00A74165">
      <w:pPr>
        <w:ind w:left="567"/>
        <w:rPr>
          <w:lang w:val="en-US"/>
        </w:rPr>
      </w:pPr>
      <w:r w:rsidRPr="00396FDC">
        <w:rPr>
          <w:lang w:val="en-US"/>
        </w:rPr>
        <w:t>SOBCZAK André (</w:t>
      </w:r>
      <w:proofErr w:type="spellStart"/>
      <w:r w:rsidRPr="00396FDC">
        <w:rPr>
          <w:lang w:val="en-US"/>
        </w:rPr>
        <w:t>Audencia</w:t>
      </w:r>
      <w:proofErr w:type="spellEnd"/>
      <w:r w:rsidRPr="00396FDC">
        <w:rPr>
          <w:lang w:val="en-US"/>
        </w:rPr>
        <w:t xml:space="preserve"> Business School, Nantes) </w:t>
      </w:r>
    </w:p>
    <w:p w14:paraId="75313485" w14:textId="19B5359D" w:rsidR="00782AD6" w:rsidRPr="00D005AB" w:rsidRDefault="00782AD6" w:rsidP="00A74165">
      <w:pPr>
        <w:ind w:left="567"/>
      </w:pPr>
      <w:r w:rsidRPr="00D005AB">
        <w:t>RAMBOARISATA Lovasoa (ESG UQAM)</w:t>
      </w:r>
    </w:p>
    <w:p w14:paraId="790CF11E" w14:textId="77777777" w:rsidR="00782AD6" w:rsidRPr="007A7296" w:rsidRDefault="00782AD6" w:rsidP="00A74165">
      <w:pPr>
        <w:ind w:left="567"/>
        <w:rPr>
          <w:sz w:val="20"/>
        </w:rPr>
      </w:pPr>
    </w:p>
    <w:p w14:paraId="2CE69C00" w14:textId="77777777" w:rsidR="001E0B47" w:rsidRDefault="00782AD6" w:rsidP="00A74165">
      <w:pPr>
        <w:ind w:left="567"/>
      </w:pPr>
      <w:r w:rsidRPr="00D005AB">
        <w:rPr>
          <w:u w:val="single"/>
        </w:rPr>
        <w:t xml:space="preserve">Pour INNOV Case </w:t>
      </w:r>
      <w:proofErr w:type="spellStart"/>
      <w:r w:rsidRPr="00D005AB">
        <w:rPr>
          <w:u w:val="single"/>
        </w:rPr>
        <w:t>Lab</w:t>
      </w:r>
      <w:proofErr w:type="spellEnd"/>
      <w:r w:rsidRPr="00D005AB">
        <w:t xml:space="preserve"> </w:t>
      </w:r>
    </w:p>
    <w:p w14:paraId="43121034" w14:textId="23AFDE0F" w:rsidR="00782AD6" w:rsidRPr="00D005AB" w:rsidRDefault="00782AD6" w:rsidP="00A74165">
      <w:pPr>
        <w:ind w:left="567"/>
      </w:pPr>
      <w:r w:rsidRPr="00D005AB">
        <w:t xml:space="preserve">RIMAUD Marie-Noelle (La Rochelle Business </w:t>
      </w:r>
      <w:proofErr w:type="spellStart"/>
      <w:r w:rsidRPr="00D005AB">
        <w:t>School</w:t>
      </w:r>
      <w:proofErr w:type="spellEnd"/>
      <w:r w:rsidRPr="00D005AB">
        <w:t>)</w:t>
      </w:r>
    </w:p>
    <w:p w14:paraId="36D5EE35" w14:textId="14F555E2" w:rsidR="00E12211" w:rsidRDefault="00E12211" w:rsidP="00E12211">
      <w:pPr>
        <w:ind w:left="567"/>
      </w:pPr>
      <w:r>
        <w:t xml:space="preserve">TRINQUECOSTE Jean-François (IAE de Bordeaux, conseiller scientifique INNOV Case </w:t>
      </w:r>
      <w:proofErr w:type="spellStart"/>
      <w:r>
        <w:t>Lab</w:t>
      </w:r>
      <w:proofErr w:type="spellEnd"/>
      <w:r>
        <w:t>)</w:t>
      </w:r>
    </w:p>
    <w:p w14:paraId="29A5C360" w14:textId="20B76622" w:rsidR="00E12211" w:rsidRDefault="00E12211" w:rsidP="00E12211">
      <w:pPr>
        <w:ind w:left="567"/>
      </w:pPr>
      <w:r w:rsidRPr="00D005AB">
        <w:t xml:space="preserve">MARECHAL Françoise (La Rochelle Business </w:t>
      </w:r>
      <w:proofErr w:type="spellStart"/>
      <w:r w:rsidRPr="00D005AB">
        <w:t>School</w:t>
      </w:r>
      <w:proofErr w:type="spellEnd"/>
      <w:r>
        <w:t>)</w:t>
      </w:r>
    </w:p>
    <w:p w14:paraId="63F6115B" w14:textId="77777777" w:rsidR="00782AD6" w:rsidRPr="007A7296" w:rsidRDefault="00782AD6" w:rsidP="00A74165">
      <w:pPr>
        <w:ind w:left="567"/>
        <w:rPr>
          <w:sz w:val="20"/>
        </w:rPr>
      </w:pPr>
    </w:p>
    <w:p w14:paraId="38E38D79" w14:textId="77777777" w:rsidR="001E0B47" w:rsidRDefault="00782AD6" w:rsidP="00A74165">
      <w:pPr>
        <w:ind w:left="567"/>
      </w:pPr>
      <w:r w:rsidRPr="00D005AB">
        <w:rPr>
          <w:u w:val="single"/>
        </w:rPr>
        <w:t>Pour la Centrale de Cas et Médias Pédagogique</w:t>
      </w:r>
      <w:r w:rsidRPr="00D005AB">
        <w:t xml:space="preserve"> </w:t>
      </w:r>
    </w:p>
    <w:p w14:paraId="0E2F8C09" w14:textId="2A077155" w:rsidR="00782AD6" w:rsidRDefault="00E12211" w:rsidP="00A74165">
      <w:pPr>
        <w:ind w:left="567"/>
      </w:pPr>
      <w:r>
        <w:t>THOMAS-</w:t>
      </w:r>
      <w:r w:rsidR="00782AD6" w:rsidRPr="00D005AB">
        <w:t>DOUBLET Valérie (</w:t>
      </w:r>
      <w:r>
        <w:t xml:space="preserve">Responsable éditoriale </w:t>
      </w:r>
      <w:r w:rsidR="00782AD6" w:rsidRPr="00D005AB">
        <w:t>CCMP)</w:t>
      </w:r>
    </w:p>
    <w:p w14:paraId="7A93A24B" w14:textId="3EF48007" w:rsidR="00E12211" w:rsidRPr="00D005AB" w:rsidRDefault="00E12211" w:rsidP="00A74165">
      <w:pPr>
        <w:ind w:left="567"/>
      </w:pPr>
      <w:r>
        <w:t>GNANOU Raphaël (Responsable du département CCMP)</w:t>
      </w:r>
    </w:p>
    <w:p w14:paraId="35EC5270" w14:textId="77777777" w:rsidR="00782AD6" w:rsidRPr="007A7296" w:rsidRDefault="00782AD6" w:rsidP="00A74165">
      <w:pPr>
        <w:ind w:left="567"/>
        <w:rPr>
          <w:sz w:val="22"/>
        </w:rPr>
      </w:pPr>
    </w:p>
    <w:p w14:paraId="64CEC86E" w14:textId="053FB337" w:rsidR="002A789E" w:rsidRPr="00D005AB" w:rsidRDefault="00396FDC" w:rsidP="00A741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Comité </w:t>
      </w:r>
      <w:r w:rsidR="00E12211">
        <w:rPr>
          <w:b/>
          <w:sz w:val="32"/>
          <w:szCs w:val="32"/>
        </w:rPr>
        <w:t xml:space="preserve">Scientifique </w:t>
      </w:r>
    </w:p>
    <w:p w14:paraId="228D0093" w14:textId="77777777" w:rsidR="00782AD6" w:rsidRPr="00D005AB" w:rsidRDefault="00782AD6" w:rsidP="00A74165">
      <w:pPr>
        <w:ind w:left="567"/>
        <w:rPr>
          <w:sz w:val="20"/>
          <w:szCs w:val="20"/>
        </w:rPr>
      </w:pPr>
    </w:p>
    <w:p w14:paraId="6EF79775" w14:textId="77777777" w:rsidR="00E12211" w:rsidRPr="0049675D" w:rsidRDefault="00E12211" w:rsidP="00A74165">
      <w:pPr>
        <w:ind w:left="567"/>
        <w:rPr>
          <w:sz w:val="16"/>
        </w:rPr>
        <w:sectPr w:rsidR="00E12211" w:rsidRPr="0049675D" w:rsidSect="004F0410">
          <w:pgSz w:w="11900" w:h="16840"/>
          <w:pgMar w:top="720" w:right="1134" w:bottom="816" w:left="1134" w:header="709" w:footer="709" w:gutter="0"/>
          <w:cols w:space="708"/>
          <w:docGrid w:linePitch="360"/>
        </w:sectPr>
      </w:pPr>
    </w:p>
    <w:p w14:paraId="51CF569E" w14:textId="1BA39E2B" w:rsidR="00782AD6" w:rsidRPr="00E12211" w:rsidRDefault="00782AD6" w:rsidP="00E12211">
      <w:pPr>
        <w:rPr>
          <w:sz w:val="20"/>
        </w:rPr>
      </w:pPr>
      <w:r w:rsidRPr="00E12211">
        <w:rPr>
          <w:sz w:val="20"/>
        </w:rPr>
        <w:t xml:space="preserve">BAUDET Isabelle (La Rochelle Business </w:t>
      </w:r>
      <w:proofErr w:type="spellStart"/>
      <w:r w:rsidRPr="00E12211">
        <w:rPr>
          <w:sz w:val="20"/>
        </w:rPr>
        <w:t>School</w:t>
      </w:r>
      <w:proofErr w:type="spellEnd"/>
      <w:r w:rsidRPr="00E12211">
        <w:rPr>
          <w:sz w:val="20"/>
        </w:rPr>
        <w:t>)</w:t>
      </w:r>
    </w:p>
    <w:p w14:paraId="7DDE14E9" w14:textId="061975FC" w:rsidR="00E12211" w:rsidRDefault="00E12211" w:rsidP="00E12211">
      <w:pPr>
        <w:rPr>
          <w:sz w:val="20"/>
        </w:rPr>
      </w:pPr>
      <w:r>
        <w:rPr>
          <w:sz w:val="20"/>
        </w:rPr>
        <w:t xml:space="preserve">HELFRICH Vincent </w:t>
      </w:r>
      <w:r w:rsidRPr="00E12211">
        <w:rPr>
          <w:sz w:val="20"/>
        </w:rPr>
        <w:t xml:space="preserve">(La Rochelle Business </w:t>
      </w:r>
      <w:proofErr w:type="spellStart"/>
      <w:r w:rsidRPr="00E12211">
        <w:rPr>
          <w:sz w:val="20"/>
        </w:rPr>
        <w:t>School</w:t>
      </w:r>
      <w:proofErr w:type="spellEnd"/>
      <w:r w:rsidRPr="00E12211">
        <w:rPr>
          <w:sz w:val="20"/>
        </w:rPr>
        <w:t>)</w:t>
      </w:r>
    </w:p>
    <w:p w14:paraId="4B1165E3" w14:textId="6E9FA732" w:rsidR="00E12211" w:rsidRDefault="00E12211" w:rsidP="00E12211">
      <w:pPr>
        <w:rPr>
          <w:sz w:val="20"/>
        </w:rPr>
      </w:pPr>
      <w:r w:rsidRPr="00E12211">
        <w:rPr>
          <w:sz w:val="20"/>
        </w:rPr>
        <w:t>RAMBOARISATA Lovasoa (ESG UQAM)</w:t>
      </w:r>
    </w:p>
    <w:p w14:paraId="66448ECB" w14:textId="5443EA1B" w:rsidR="00E12211" w:rsidRPr="00E12211" w:rsidRDefault="00E12211" w:rsidP="00E12211">
      <w:pPr>
        <w:rPr>
          <w:sz w:val="20"/>
        </w:rPr>
      </w:pPr>
      <w:r>
        <w:rPr>
          <w:sz w:val="20"/>
        </w:rPr>
        <w:t>RAMONJ</w:t>
      </w:r>
      <w:r w:rsidR="000856A0">
        <w:rPr>
          <w:sz w:val="20"/>
        </w:rPr>
        <w:t>Y</w:t>
      </w:r>
      <w:r>
        <w:rPr>
          <w:sz w:val="20"/>
        </w:rPr>
        <w:t xml:space="preserve"> Dimbi </w:t>
      </w:r>
      <w:r w:rsidRPr="00E12211">
        <w:rPr>
          <w:sz w:val="20"/>
        </w:rPr>
        <w:t xml:space="preserve">(La Rochelle Business </w:t>
      </w:r>
      <w:proofErr w:type="spellStart"/>
      <w:r w:rsidRPr="00E12211">
        <w:rPr>
          <w:sz w:val="20"/>
        </w:rPr>
        <w:t>School</w:t>
      </w:r>
      <w:proofErr w:type="spellEnd"/>
      <w:r w:rsidRPr="00E12211">
        <w:rPr>
          <w:sz w:val="20"/>
        </w:rPr>
        <w:t>)</w:t>
      </w:r>
    </w:p>
    <w:p w14:paraId="4F99FFCA" w14:textId="2A2AE7F5" w:rsidR="00782AD6" w:rsidRPr="00E12211" w:rsidRDefault="00782AD6" w:rsidP="00E12211">
      <w:pPr>
        <w:rPr>
          <w:sz w:val="20"/>
        </w:rPr>
      </w:pPr>
      <w:r w:rsidRPr="00E12211">
        <w:rPr>
          <w:sz w:val="20"/>
        </w:rPr>
        <w:t xml:space="preserve">ROMESTANT Fanny (La Rochelle Business </w:t>
      </w:r>
      <w:proofErr w:type="spellStart"/>
      <w:r w:rsidRPr="00E12211">
        <w:rPr>
          <w:sz w:val="20"/>
        </w:rPr>
        <w:t>School</w:t>
      </w:r>
      <w:proofErr w:type="spellEnd"/>
      <w:r w:rsidRPr="00E12211">
        <w:rPr>
          <w:sz w:val="20"/>
        </w:rPr>
        <w:t>)</w:t>
      </w:r>
    </w:p>
    <w:p w14:paraId="61F6B914" w14:textId="77777777" w:rsidR="00782AD6" w:rsidRPr="00E12211" w:rsidRDefault="00782AD6" w:rsidP="00E12211">
      <w:pPr>
        <w:rPr>
          <w:sz w:val="20"/>
        </w:rPr>
      </w:pPr>
      <w:r w:rsidRPr="00E12211">
        <w:rPr>
          <w:sz w:val="20"/>
        </w:rPr>
        <w:t xml:space="preserve">SCHAFER Philippe (La Rochelle Business </w:t>
      </w:r>
      <w:proofErr w:type="spellStart"/>
      <w:r w:rsidRPr="00E12211">
        <w:rPr>
          <w:sz w:val="20"/>
        </w:rPr>
        <w:t>School</w:t>
      </w:r>
      <w:proofErr w:type="spellEnd"/>
      <w:r w:rsidRPr="00E12211">
        <w:rPr>
          <w:sz w:val="20"/>
        </w:rPr>
        <w:t>)</w:t>
      </w:r>
    </w:p>
    <w:p w14:paraId="66402730" w14:textId="77777777" w:rsidR="00E12211" w:rsidRPr="00E12211" w:rsidRDefault="00E12211" w:rsidP="00E12211">
      <w:pPr>
        <w:rPr>
          <w:sz w:val="20"/>
          <w:lang w:val="en-US"/>
        </w:rPr>
      </w:pPr>
      <w:r w:rsidRPr="00E12211">
        <w:rPr>
          <w:sz w:val="20"/>
          <w:lang w:val="en-US"/>
        </w:rPr>
        <w:t>SOBCZAK André (</w:t>
      </w:r>
      <w:proofErr w:type="spellStart"/>
      <w:r w:rsidRPr="00E12211">
        <w:rPr>
          <w:sz w:val="20"/>
          <w:lang w:val="en-US"/>
        </w:rPr>
        <w:t>Audencia</w:t>
      </w:r>
      <w:proofErr w:type="spellEnd"/>
      <w:r w:rsidRPr="00E12211">
        <w:rPr>
          <w:sz w:val="20"/>
          <w:lang w:val="en-US"/>
        </w:rPr>
        <w:t xml:space="preserve"> Business School, Nantes) </w:t>
      </w:r>
    </w:p>
    <w:p w14:paraId="51272628" w14:textId="10208482" w:rsidR="00782AD6" w:rsidRPr="00E12211" w:rsidRDefault="00782AD6" w:rsidP="00E12211">
      <w:pPr>
        <w:rPr>
          <w:sz w:val="22"/>
        </w:rPr>
      </w:pPr>
      <w:r w:rsidRPr="00E12211">
        <w:rPr>
          <w:sz w:val="20"/>
        </w:rPr>
        <w:t xml:space="preserve">ORUEZABALA Gwenaelle (IAE de Poitiers) </w:t>
      </w:r>
    </w:p>
    <w:p w14:paraId="0FEB788A" w14:textId="77777777" w:rsidR="00E12211" w:rsidRDefault="00E12211" w:rsidP="00660E04">
      <w:pPr>
        <w:jc w:val="center"/>
        <w:rPr>
          <w:b/>
        </w:rPr>
        <w:sectPr w:rsidR="00E12211" w:rsidSect="00E12211">
          <w:type w:val="continuous"/>
          <w:pgSz w:w="11900" w:h="16840"/>
          <w:pgMar w:top="720" w:right="1134" w:bottom="816" w:left="1134" w:header="709" w:footer="709" w:gutter="0"/>
          <w:cols w:num="2" w:space="708"/>
          <w:docGrid w:linePitch="360"/>
        </w:sectPr>
      </w:pPr>
    </w:p>
    <w:p w14:paraId="15F5D1A5" w14:textId="2B7A5A6B" w:rsidR="00660E04" w:rsidRPr="00DD574A" w:rsidRDefault="00660E04" w:rsidP="00660E04">
      <w:pPr>
        <w:jc w:val="center"/>
        <w:rPr>
          <w:b/>
        </w:rPr>
      </w:pPr>
    </w:p>
    <w:p w14:paraId="1E023E4C" w14:textId="42B762D3" w:rsidR="00F40484" w:rsidRDefault="00F40484" w:rsidP="00660E04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position w:val="-2"/>
          <w:sz w:val="32"/>
        </w:rPr>
      </w:pPr>
      <w:r>
        <w:rPr>
          <w:rFonts w:asciiTheme="majorHAnsi" w:hAnsiTheme="majorHAnsi" w:cstheme="majorHAnsi"/>
          <w:b/>
          <w:bCs/>
          <w:position w:val="-2"/>
          <w:sz w:val="32"/>
        </w:rPr>
        <w:t xml:space="preserve">DOSSIER DE CANDIDATURE </w:t>
      </w:r>
    </w:p>
    <w:p w14:paraId="26C501E5" w14:textId="77777777" w:rsidR="0049675D" w:rsidRDefault="00F40484" w:rsidP="00660E04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position w:val="-2"/>
          <w:sz w:val="32"/>
        </w:rPr>
      </w:pPr>
      <w:r w:rsidRPr="00F40484">
        <w:rPr>
          <w:rFonts w:asciiTheme="majorHAnsi" w:hAnsiTheme="majorHAnsi" w:cstheme="majorHAnsi"/>
          <w:b/>
          <w:bCs/>
          <w:position w:val="-2"/>
          <w:sz w:val="32"/>
        </w:rPr>
        <w:t>Prix RIODD du meilleur cas pédagogique en Développement Durable</w:t>
      </w:r>
      <w:r w:rsidR="0049675D">
        <w:rPr>
          <w:rFonts w:asciiTheme="majorHAnsi" w:hAnsiTheme="majorHAnsi" w:cstheme="majorHAnsi"/>
          <w:b/>
          <w:bCs/>
          <w:position w:val="-2"/>
          <w:sz w:val="32"/>
        </w:rPr>
        <w:t xml:space="preserve"> </w:t>
      </w:r>
      <w:r w:rsidR="0049675D" w:rsidRPr="0049675D">
        <w:rPr>
          <w:rFonts w:asciiTheme="majorHAnsi" w:hAnsiTheme="majorHAnsi" w:cstheme="majorHAnsi"/>
          <w:b/>
          <w:bCs/>
          <w:position w:val="-2"/>
          <w:sz w:val="32"/>
        </w:rPr>
        <w:t>ou Responsabilité Sociétale des Organisations</w:t>
      </w:r>
    </w:p>
    <w:p w14:paraId="1278515B" w14:textId="5E0CA93A" w:rsidR="00660E04" w:rsidRDefault="00F40484" w:rsidP="00660E04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position w:val="-2"/>
          <w:sz w:val="32"/>
        </w:rPr>
      </w:pPr>
      <w:r w:rsidRPr="00F40484">
        <w:rPr>
          <w:rFonts w:asciiTheme="majorHAnsi" w:hAnsiTheme="majorHAnsi" w:cstheme="majorHAnsi"/>
          <w:b/>
          <w:bCs/>
          <w:position w:val="-2"/>
          <w:sz w:val="32"/>
        </w:rPr>
        <w:lastRenderedPageBreak/>
        <w:t xml:space="preserve"> </w:t>
      </w:r>
      <w:r w:rsidR="00660E04">
        <w:rPr>
          <w:rFonts w:asciiTheme="majorHAnsi" w:hAnsiTheme="majorHAnsi" w:cstheme="majorHAnsi"/>
          <w:b/>
          <w:bCs/>
          <w:position w:val="-2"/>
          <w:sz w:val="32"/>
        </w:rPr>
        <w:t>Proposition de cas pédagogique</w:t>
      </w:r>
    </w:p>
    <w:p w14:paraId="2CD5BC31" w14:textId="77777777" w:rsidR="00660E04" w:rsidRDefault="00660E04" w:rsidP="00660E04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(A remplir complètement pour pouvoir entrer dans le processus de sélection.) </w:t>
      </w:r>
    </w:p>
    <w:p w14:paraId="1EA17D1E" w14:textId="77777777" w:rsidR="00660E04" w:rsidRDefault="00660E04" w:rsidP="00660E04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</w:t>
      </w:r>
      <w:r w:rsidRPr="00396FDC">
        <w:rPr>
          <w:rFonts w:asciiTheme="majorHAnsi" w:hAnsiTheme="majorHAnsi" w:cstheme="majorHAnsi"/>
          <w:bCs/>
        </w:rPr>
        <w:t xml:space="preserve">oumettre la proposition par e-mail à </w:t>
      </w:r>
      <w:hyperlink r:id="rId15" w:history="1">
        <w:r w:rsidRPr="00BE6AE6">
          <w:rPr>
            <w:rStyle w:val="Lienhypertexte"/>
            <w:rFonts w:asciiTheme="majorHAnsi" w:hAnsiTheme="majorHAnsi" w:cstheme="majorHAnsi"/>
            <w:bCs/>
          </w:rPr>
          <w:t>congres.riodd2019@excelia-group.com</w:t>
        </w:r>
      </w:hyperlink>
      <w:r>
        <w:rPr>
          <w:rFonts w:asciiTheme="majorHAnsi" w:hAnsiTheme="majorHAnsi" w:cstheme="majorHAnsi"/>
          <w:bCs/>
        </w:rPr>
        <w:t xml:space="preserve"> </w:t>
      </w:r>
      <w:r w:rsidRPr="00396FDC">
        <w:rPr>
          <w:rFonts w:asciiTheme="majorHAnsi" w:hAnsiTheme="majorHAnsi" w:cstheme="majorHAnsi"/>
          <w:bCs/>
        </w:rPr>
        <w:t xml:space="preserve">avant le </w:t>
      </w:r>
      <w:r w:rsidRPr="00660E04">
        <w:rPr>
          <w:rFonts w:asciiTheme="majorHAnsi" w:hAnsiTheme="majorHAnsi" w:cstheme="majorHAnsi"/>
          <w:b/>
          <w:bCs/>
        </w:rPr>
        <w:t>10 mai 2019</w:t>
      </w:r>
    </w:p>
    <w:p w14:paraId="3449AF28" w14:textId="77777777" w:rsidR="00660E04" w:rsidRDefault="00660E04" w:rsidP="00660E04">
      <w:pPr>
        <w:widowControl w:val="0"/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</w:rPr>
      </w:pPr>
    </w:p>
    <w:p w14:paraId="09D16169" w14:textId="77777777" w:rsidR="00660E04" w:rsidRDefault="00660E04" w:rsidP="00660E0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78504C2D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rFonts w:cstheme="majorHAnsi"/>
        </w:rPr>
      </w:pPr>
    </w:p>
    <w:p w14:paraId="3B875D66" w14:textId="6B9887B1" w:rsidR="00660E04" w:rsidRPr="00396FDC" w:rsidRDefault="00F40484" w:rsidP="00660E04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left="284" w:hanging="284"/>
        <w:rPr>
          <w:rFonts w:cs="Times New Roman"/>
          <w:color w:val="0F218B"/>
        </w:rPr>
      </w:pPr>
      <w:r>
        <w:rPr>
          <w:b/>
          <w:bCs/>
          <w:color w:val="0F218B"/>
        </w:rPr>
        <w:t>1</w:t>
      </w:r>
      <w:r w:rsidR="00660E04" w:rsidRPr="00396FDC">
        <w:rPr>
          <w:b/>
          <w:bCs/>
          <w:color w:val="0F218B"/>
        </w:rPr>
        <w:t>°</w:t>
      </w:r>
      <w:r w:rsidR="00660E04">
        <w:rPr>
          <w:b/>
          <w:bCs/>
          <w:color w:val="0F218B"/>
        </w:rPr>
        <w:t xml:space="preserve"> </w:t>
      </w:r>
      <w:r w:rsidR="00660E04" w:rsidRPr="00396FDC">
        <w:rPr>
          <w:b/>
          <w:bCs/>
          <w:color w:val="0F218B"/>
        </w:rPr>
        <w:t>Candidat(s) à l’atelier et au prix du meilleur cas pédagogique</w:t>
      </w:r>
    </w:p>
    <w:p w14:paraId="5316E00E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</w:pPr>
    </w:p>
    <w:p w14:paraId="2F9E564C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i/>
        </w:rPr>
      </w:pPr>
      <w:r w:rsidRPr="00396FDC">
        <w:rPr>
          <w:i/>
        </w:rPr>
        <w:t>Personne correspondante :</w:t>
      </w:r>
    </w:p>
    <w:p w14:paraId="686179F3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b/>
        </w:rPr>
      </w:pPr>
      <w:r w:rsidRPr="00396FDC">
        <w:t xml:space="preserve">NOM 1 : </w:t>
      </w:r>
      <w:r w:rsidRPr="00396FDC">
        <w:tab/>
      </w:r>
      <w:r w:rsidRPr="00396FDC">
        <w:rPr>
          <w:b/>
        </w:rPr>
        <w:t>XXX</w:t>
      </w:r>
      <w:r w:rsidRPr="00396FDC">
        <w:tab/>
      </w:r>
      <w:r w:rsidRPr="00396FDC">
        <w:tab/>
      </w:r>
      <w:r w:rsidRPr="00396FDC">
        <w:tab/>
      </w:r>
      <w:r w:rsidRPr="00396FDC">
        <w:tab/>
        <w:t>Prénom</w:t>
      </w:r>
      <w:r w:rsidRPr="00396FDC">
        <w:rPr>
          <w:spacing w:val="1"/>
        </w:rPr>
        <w:t xml:space="preserve"> </w:t>
      </w:r>
      <w:r w:rsidRPr="00396FDC">
        <w:t xml:space="preserve">: </w:t>
      </w:r>
      <w:r w:rsidRPr="00396FDC">
        <w:rPr>
          <w:b/>
        </w:rPr>
        <w:t>xxx</w:t>
      </w:r>
    </w:p>
    <w:p w14:paraId="7E903F08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b/>
        </w:rPr>
      </w:pPr>
      <w:r w:rsidRPr="00396FDC">
        <w:rPr>
          <w:spacing w:val="-2"/>
        </w:rPr>
        <w:t>Etablissement employeur</w:t>
      </w:r>
      <w:r w:rsidRPr="00396FDC">
        <w:t xml:space="preserve"> (</w:t>
      </w:r>
      <w:r w:rsidRPr="00396FDC">
        <w:rPr>
          <w:spacing w:val="-1"/>
        </w:rPr>
        <w:t>département</w:t>
      </w:r>
      <w:r w:rsidRPr="00396FDC">
        <w:t>)</w:t>
      </w:r>
      <w:r w:rsidRPr="00396FDC">
        <w:rPr>
          <w:spacing w:val="-3"/>
        </w:rPr>
        <w:t xml:space="preserve"> </w:t>
      </w:r>
      <w:r w:rsidRPr="00396FDC">
        <w:t xml:space="preserve">: </w:t>
      </w:r>
      <w:r w:rsidRPr="00396FDC">
        <w:rPr>
          <w:b/>
        </w:rPr>
        <w:t>XXX (xx)</w:t>
      </w:r>
    </w:p>
    <w:p w14:paraId="7ECF1B5A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bCs/>
          <w:i/>
        </w:rPr>
      </w:pPr>
      <w:r w:rsidRPr="00396FDC">
        <w:rPr>
          <w:bCs/>
        </w:rPr>
        <w:t xml:space="preserve">Laboratoire : </w:t>
      </w:r>
      <w:r w:rsidRPr="00396FDC">
        <w:rPr>
          <w:b/>
        </w:rPr>
        <w:t>XXX</w:t>
      </w:r>
    </w:p>
    <w:p w14:paraId="6A5938DD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b/>
        </w:rPr>
      </w:pPr>
      <w:r w:rsidRPr="00396FDC">
        <w:t>Adresse profession</w:t>
      </w:r>
      <w:r w:rsidRPr="00396FDC">
        <w:rPr>
          <w:spacing w:val="-1"/>
        </w:rPr>
        <w:t>n</w:t>
      </w:r>
      <w:r w:rsidRPr="00396FDC">
        <w:t xml:space="preserve">elle : </w:t>
      </w:r>
      <w:r w:rsidRPr="00396FDC">
        <w:rPr>
          <w:b/>
        </w:rPr>
        <w:t>xxx</w:t>
      </w:r>
    </w:p>
    <w:p w14:paraId="7BE76926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b/>
        </w:rPr>
      </w:pPr>
      <w:r w:rsidRPr="00396FDC">
        <w:rPr>
          <w:spacing w:val="-1"/>
        </w:rPr>
        <w:t>T</w:t>
      </w:r>
      <w:r w:rsidRPr="00396FDC">
        <w:t>éléphone</w:t>
      </w:r>
      <w:r w:rsidRPr="00396FDC">
        <w:rPr>
          <w:spacing w:val="1"/>
        </w:rPr>
        <w:t xml:space="preserve"> </w:t>
      </w:r>
      <w:r w:rsidRPr="00396FDC">
        <w:t xml:space="preserve">: </w:t>
      </w:r>
      <w:r w:rsidRPr="00396FDC">
        <w:rPr>
          <w:b/>
        </w:rPr>
        <w:t xml:space="preserve">0xxx              </w:t>
      </w:r>
      <w:r w:rsidRPr="00396FDC">
        <w:t>— Ema</w:t>
      </w:r>
      <w:r w:rsidRPr="00396FDC">
        <w:rPr>
          <w:spacing w:val="2"/>
        </w:rPr>
        <w:t>i</w:t>
      </w:r>
      <w:r w:rsidRPr="00396FDC">
        <w:t xml:space="preserve">l :  </w:t>
      </w:r>
      <w:proofErr w:type="spellStart"/>
      <w:r w:rsidRPr="00396FDC">
        <w:rPr>
          <w:b/>
        </w:rPr>
        <w:t>xxx@xxx</w:t>
      </w:r>
      <w:proofErr w:type="spellEnd"/>
    </w:p>
    <w:p w14:paraId="77B9C219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</w:pPr>
      <w:r w:rsidRPr="00396FDC">
        <w:t>Site web laboratoire : www.</w:t>
      </w:r>
    </w:p>
    <w:p w14:paraId="2C583D7B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</w:pPr>
      <w:r w:rsidRPr="00396FDC">
        <w:t>Site web personnel :  www.</w:t>
      </w:r>
    </w:p>
    <w:p w14:paraId="503B7006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</w:pPr>
    </w:p>
    <w:p w14:paraId="134575F1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i/>
        </w:rPr>
      </w:pPr>
      <w:r w:rsidRPr="00396FDC">
        <w:rPr>
          <w:i/>
        </w:rPr>
        <w:t xml:space="preserve">Autres </w:t>
      </w:r>
      <w:proofErr w:type="spellStart"/>
      <w:r w:rsidRPr="00396FDC">
        <w:rPr>
          <w:i/>
        </w:rPr>
        <w:t>auteur•e•s</w:t>
      </w:r>
      <w:proofErr w:type="spellEnd"/>
      <w:r w:rsidRPr="00396FDC">
        <w:rPr>
          <w:i/>
        </w:rPr>
        <w:t xml:space="preserve"> / </w:t>
      </w:r>
      <w:proofErr w:type="spellStart"/>
      <w:r w:rsidRPr="00396FDC">
        <w:rPr>
          <w:i/>
        </w:rPr>
        <w:t>participant•e•s</w:t>
      </w:r>
      <w:proofErr w:type="spellEnd"/>
    </w:p>
    <w:p w14:paraId="6ACA5745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b/>
        </w:rPr>
      </w:pPr>
      <w:r w:rsidRPr="00396FDC">
        <w:t xml:space="preserve">NOM 2 : </w:t>
      </w:r>
      <w:r w:rsidRPr="00396FDC">
        <w:tab/>
      </w:r>
      <w:r w:rsidRPr="00396FDC">
        <w:rPr>
          <w:b/>
        </w:rPr>
        <w:t>XXX</w:t>
      </w:r>
      <w:r w:rsidRPr="00396FDC">
        <w:tab/>
      </w:r>
      <w:r w:rsidRPr="00396FDC">
        <w:tab/>
      </w:r>
      <w:r w:rsidRPr="00396FDC">
        <w:tab/>
      </w:r>
      <w:r w:rsidRPr="00396FDC">
        <w:tab/>
        <w:t>Prénom</w:t>
      </w:r>
      <w:r w:rsidRPr="00396FDC">
        <w:rPr>
          <w:spacing w:val="1"/>
        </w:rPr>
        <w:t xml:space="preserve"> </w:t>
      </w:r>
      <w:r w:rsidRPr="00396FDC">
        <w:t xml:space="preserve">: </w:t>
      </w:r>
      <w:r w:rsidRPr="00396FDC">
        <w:rPr>
          <w:b/>
        </w:rPr>
        <w:t>xxx</w:t>
      </w:r>
    </w:p>
    <w:p w14:paraId="6F82DF29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b/>
        </w:rPr>
      </w:pPr>
      <w:r w:rsidRPr="00396FDC">
        <w:rPr>
          <w:spacing w:val="-2"/>
        </w:rPr>
        <w:t>Etablissement employeur</w:t>
      </w:r>
      <w:r w:rsidRPr="00396FDC">
        <w:t xml:space="preserve"> (</w:t>
      </w:r>
      <w:r w:rsidRPr="00396FDC">
        <w:rPr>
          <w:spacing w:val="-1"/>
        </w:rPr>
        <w:t>département</w:t>
      </w:r>
      <w:r w:rsidRPr="00396FDC">
        <w:t>)</w:t>
      </w:r>
      <w:r w:rsidRPr="00396FDC">
        <w:rPr>
          <w:spacing w:val="-3"/>
        </w:rPr>
        <w:t xml:space="preserve"> </w:t>
      </w:r>
      <w:r w:rsidRPr="00396FDC">
        <w:t xml:space="preserve">: </w:t>
      </w:r>
      <w:r w:rsidRPr="00396FDC">
        <w:rPr>
          <w:b/>
        </w:rPr>
        <w:t>XXX (xx)</w:t>
      </w:r>
    </w:p>
    <w:p w14:paraId="0AB813B8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bCs/>
          <w:i/>
        </w:rPr>
      </w:pPr>
      <w:r w:rsidRPr="00396FDC">
        <w:rPr>
          <w:bCs/>
        </w:rPr>
        <w:t xml:space="preserve">Laboratoire : </w:t>
      </w:r>
      <w:r w:rsidRPr="00396FDC">
        <w:rPr>
          <w:b/>
        </w:rPr>
        <w:t>XXX</w:t>
      </w:r>
    </w:p>
    <w:p w14:paraId="52D93C01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b/>
        </w:rPr>
      </w:pPr>
      <w:r w:rsidRPr="00396FDC">
        <w:t>Adresse profession</w:t>
      </w:r>
      <w:r w:rsidRPr="00396FDC">
        <w:rPr>
          <w:spacing w:val="-1"/>
        </w:rPr>
        <w:t>n</w:t>
      </w:r>
      <w:r w:rsidRPr="00396FDC">
        <w:t xml:space="preserve">elle : </w:t>
      </w:r>
      <w:r w:rsidRPr="00396FDC">
        <w:rPr>
          <w:b/>
        </w:rPr>
        <w:t>xxx</w:t>
      </w:r>
    </w:p>
    <w:p w14:paraId="72DFDB1C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  <w:rPr>
          <w:b/>
        </w:rPr>
      </w:pPr>
      <w:r w:rsidRPr="00396FDC">
        <w:rPr>
          <w:spacing w:val="-1"/>
        </w:rPr>
        <w:t>T</w:t>
      </w:r>
      <w:r w:rsidRPr="00396FDC">
        <w:t>éléphone</w:t>
      </w:r>
      <w:r w:rsidRPr="00396FDC">
        <w:rPr>
          <w:spacing w:val="1"/>
        </w:rPr>
        <w:t xml:space="preserve"> </w:t>
      </w:r>
      <w:r w:rsidRPr="00396FDC">
        <w:t xml:space="preserve">: </w:t>
      </w:r>
      <w:r w:rsidRPr="00396FDC">
        <w:rPr>
          <w:b/>
        </w:rPr>
        <w:t xml:space="preserve">0xxx              </w:t>
      </w:r>
      <w:r w:rsidRPr="00396FDC">
        <w:t>— Ema</w:t>
      </w:r>
      <w:r w:rsidRPr="00396FDC">
        <w:rPr>
          <w:spacing w:val="2"/>
        </w:rPr>
        <w:t>i</w:t>
      </w:r>
      <w:r w:rsidRPr="00396FDC">
        <w:t xml:space="preserve">l :  </w:t>
      </w:r>
      <w:proofErr w:type="spellStart"/>
      <w:r w:rsidRPr="00396FDC">
        <w:rPr>
          <w:b/>
        </w:rPr>
        <w:t>xxx@xxx</w:t>
      </w:r>
      <w:proofErr w:type="spellEnd"/>
    </w:p>
    <w:p w14:paraId="10E5BED4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</w:pPr>
      <w:r w:rsidRPr="00396FDC">
        <w:t>Site web laboratoire : www.</w:t>
      </w:r>
    </w:p>
    <w:p w14:paraId="58D69605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</w:pPr>
      <w:r w:rsidRPr="00396FDC">
        <w:t>Site web personnel :  www.</w:t>
      </w:r>
    </w:p>
    <w:p w14:paraId="3B4610D6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</w:pPr>
    </w:p>
    <w:p w14:paraId="2879F272" w14:textId="267DF65A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</w:pPr>
      <w:r w:rsidRPr="00396FDC">
        <w:t xml:space="preserve">Le cas échéant, ajoutez des auteurs </w:t>
      </w:r>
    </w:p>
    <w:p w14:paraId="6956D32F" w14:textId="77777777" w:rsidR="00660E04" w:rsidRPr="00396FDC" w:rsidRDefault="00660E04" w:rsidP="00660E04">
      <w:pPr>
        <w:widowControl w:val="0"/>
        <w:autoSpaceDE w:val="0"/>
        <w:autoSpaceDN w:val="0"/>
        <w:adjustRightInd w:val="0"/>
        <w:ind w:left="284" w:hanging="284"/>
      </w:pPr>
    </w:p>
    <w:p w14:paraId="3BF44652" w14:textId="137611EF" w:rsidR="00EC475B" w:rsidRPr="00396FDC" w:rsidRDefault="00EC475B" w:rsidP="00EC475B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ind w:left="284" w:hanging="284"/>
        <w:rPr>
          <w:b/>
          <w:bCs/>
          <w:color w:val="0F218B"/>
        </w:rPr>
      </w:pPr>
      <w:r w:rsidRPr="00396FDC">
        <w:rPr>
          <w:b/>
          <w:bCs/>
          <w:color w:val="0F218B"/>
        </w:rPr>
        <w:t xml:space="preserve">2° Présentation du projet </w:t>
      </w:r>
      <w:r w:rsidR="00F40484">
        <w:rPr>
          <w:b/>
          <w:bCs/>
          <w:color w:val="0F218B"/>
        </w:rPr>
        <w:t>de cas</w:t>
      </w:r>
    </w:p>
    <w:p w14:paraId="37E91A31" w14:textId="77777777" w:rsidR="00A74165" w:rsidRPr="00396FDC" w:rsidRDefault="00A74165" w:rsidP="00EC475B">
      <w:pPr>
        <w:widowControl w:val="0"/>
        <w:autoSpaceDE w:val="0"/>
        <w:autoSpaceDN w:val="0"/>
        <w:adjustRightInd w:val="0"/>
        <w:ind w:left="284"/>
        <w:rPr>
          <w:b/>
          <w:bCs/>
          <w:color w:val="00B050"/>
          <w:u w:val="single"/>
        </w:rPr>
      </w:pPr>
    </w:p>
    <w:p w14:paraId="253A8A10" w14:textId="0DA6E091" w:rsidR="00EC475B" w:rsidRPr="00396FDC" w:rsidRDefault="00EC475B" w:rsidP="00EC475B">
      <w:pPr>
        <w:widowControl w:val="0"/>
        <w:autoSpaceDE w:val="0"/>
        <w:autoSpaceDN w:val="0"/>
        <w:adjustRightInd w:val="0"/>
        <w:ind w:left="284"/>
        <w:rPr>
          <w:b/>
          <w:bCs/>
          <w:color w:val="C45911" w:themeColor="accent2" w:themeShade="BF"/>
        </w:rPr>
      </w:pPr>
      <w:r w:rsidRPr="00396FDC">
        <w:rPr>
          <w:b/>
          <w:bCs/>
          <w:color w:val="00B050"/>
          <w:u w:val="single"/>
        </w:rPr>
        <w:lastRenderedPageBreak/>
        <w:t>a) Titre</w:t>
      </w:r>
      <w:r w:rsidR="009B03A3">
        <w:rPr>
          <w:b/>
          <w:bCs/>
          <w:color w:val="00B050"/>
          <w:u w:val="single"/>
        </w:rPr>
        <w:t xml:space="preserve"> du cas</w:t>
      </w:r>
      <w:r w:rsidRPr="00396FDC">
        <w:rPr>
          <w:b/>
          <w:bCs/>
          <w:color w:val="00B050"/>
          <w:u w:val="single"/>
        </w:rPr>
        <w:t xml:space="preserve"> </w:t>
      </w:r>
      <w:r w:rsidR="009B03A3">
        <w:rPr>
          <w:bCs/>
          <w:i/>
          <w:color w:val="00B050"/>
        </w:rPr>
        <w:t xml:space="preserve"> </w:t>
      </w:r>
    </w:p>
    <w:p w14:paraId="51CF4C39" w14:textId="040DB2AB" w:rsidR="00EC475B" w:rsidRPr="00396FDC" w:rsidRDefault="009B03A3" w:rsidP="00EC475B">
      <w:pPr>
        <w:widowControl w:val="0"/>
        <w:autoSpaceDE w:val="0"/>
        <w:autoSpaceDN w:val="0"/>
        <w:adjustRightInd w:val="0"/>
        <w:ind w:left="198" w:hanging="198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8ABFA54" w14:textId="77549E54" w:rsidR="00EC475B" w:rsidRPr="00396FDC" w:rsidRDefault="009B03A3" w:rsidP="00EC475B">
      <w:pPr>
        <w:widowControl w:val="0"/>
        <w:autoSpaceDE w:val="0"/>
        <w:autoSpaceDN w:val="0"/>
        <w:adjustRightInd w:val="0"/>
        <w:ind w:left="198" w:hanging="198"/>
        <w:jc w:val="both"/>
        <w:rPr>
          <w:bCs/>
        </w:rPr>
      </w:pPr>
      <w:r>
        <w:rPr>
          <w:bCs/>
        </w:rPr>
        <w:t>XXX</w:t>
      </w:r>
    </w:p>
    <w:p w14:paraId="18AF3745" w14:textId="7E191EEF" w:rsidR="00EC475B" w:rsidRPr="00396FDC" w:rsidRDefault="00EC475B" w:rsidP="00EC475B">
      <w:pPr>
        <w:widowControl w:val="0"/>
        <w:autoSpaceDE w:val="0"/>
        <w:autoSpaceDN w:val="0"/>
        <w:adjustRightInd w:val="0"/>
        <w:ind w:left="284"/>
        <w:rPr>
          <w:b/>
          <w:bCs/>
          <w:color w:val="00B050"/>
        </w:rPr>
      </w:pPr>
      <w:r w:rsidRPr="00396FDC">
        <w:rPr>
          <w:b/>
          <w:bCs/>
          <w:color w:val="00B050"/>
          <w:u w:val="single"/>
        </w:rPr>
        <w:t xml:space="preserve">b) </w:t>
      </w:r>
      <w:r w:rsidR="009B03A3">
        <w:rPr>
          <w:b/>
          <w:bCs/>
          <w:color w:val="00B050"/>
          <w:u w:val="single"/>
        </w:rPr>
        <w:t>Eléments d’informations sur le cas</w:t>
      </w:r>
      <w:r w:rsidRPr="00396FDC">
        <w:rPr>
          <w:b/>
          <w:bCs/>
          <w:color w:val="00B050"/>
        </w:rPr>
        <w:t xml:space="preserve"> </w:t>
      </w:r>
    </w:p>
    <w:p w14:paraId="14E801E0" w14:textId="77777777" w:rsidR="00EC475B" w:rsidRPr="00396FDC" w:rsidRDefault="00EC475B" w:rsidP="00EC475B">
      <w:pPr>
        <w:widowControl w:val="0"/>
        <w:autoSpaceDE w:val="0"/>
        <w:autoSpaceDN w:val="0"/>
        <w:adjustRightInd w:val="0"/>
        <w:ind w:left="284"/>
        <w:rPr>
          <w:b/>
          <w:bCs/>
          <w:color w:val="00B050"/>
        </w:rPr>
      </w:pPr>
    </w:p>
    <w:p w14:paraId="5458C063" w14:textId="2B7CA3DE" w:rsidR="009B03A3" w:rsidRDefault="009B03A3" w:rsidP="009B03A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Cas déjà déposé à la CCMP :  </w:t>
      </w:r>
      <w:r>
        <w:sym w:font="Wingdings" w:char="F0A8"/>
      </w:r>
      <w:r>
        <w:t xml:space="preserve">Oui   </w:t>
      </w:r>
      <w:r>
        <w:sym w:font="Wingdings" w:char="F0A8"/>
      </w:r>
      <w:r>
        <w:t>Non (si ou</w:t>
      </w:r>
      <w:r w:rsidR="005A5B6F">
        <w:t>i,</w:t>
      </w:r>
      <w:r>
        <w:t xml:space="preserve"> date de dépôt : XXXX)</w:t>
      </w:r>
    </w:p>
    <w:p w14:paraId="1115911C" w14:textId="4960A027" w:rsidR="009B03A3" w:rsidRDefault="009B03A3" w:rsidP="009B03A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Type de cas proposé :</w:t>
      </w:r>
    </w:p>
    <w:p w14:paraId="1AECE09F" w14:textId="271AC6CD" w:rsidR="009B03A3" w:rsidRDefault="009B03A3" w:rsidP="009B03A3">
      <w:pPr>
        <w:pStyle w:val="Paragraphedeliste"/>
        <w:widowControl w:val="0"/>
        <w:autoSpaceDE w:val="0"/>
        <w:autoSpaceDN w:val="0"/>
        <w:adjustRightInd w:val="0"/>
        <w:ind w:firstLine="696"/>
        <w:jc w:val="both"/>
      </w:pPr>
      <w:r>
        <w:sym w:font="Wingdings" w:char="F0A8"/>
      </w:r>
      <w:r>
        <w:t xml:space="preserve"> Cas réalisé en partenariat avec une entreprise (données primaires certifiées)  </w:t>
      </w:r>
    </w:p>
    <w:p w14:paraId="32E2B933" w14:textId="1FEF7B3A" w:rsidR="009B03A3" w:rsidRDefault="009B03A3" w:rsidP="009B03A3">
      <w:pPr>
        <w:pStyle w:val="Paragraphedeliste"/>
        <w:widowControl w:val="0"/>
        <w:autoSpaceDE w:val="0"/>
        <w:autoSpaceDN w:val="0"/>
        <w:adjustRightInd w:val="0"/>
        <w:ind w:firstLine="696"/>
        <w:jc w:val="both"/>
      </w:pPr>
      <w:r>
        <w:sym w:font="Wingdings" w:char="F0A8"/>
      </w:r>
      <w:r>
        <w:t xml:space="preserve"> Cas rendu anonyme, mais réalisé en partenariat avec une entreprise </w:t>
      </w:r>
    </w:p>
    <w:p w14:paraId="47F884A8" w14:textId="443F7769" w:rsidR="009B03A3" w:rsidRDefault="009B03A3" w:rsidP="009B03A3">
      <w:pPr>
        <w:pStyle w:val="Paragraphedeliste"/>
        <w:widowControl w:val="0"/>
        <w:autoSpaceDE w:val="0"/>
        <w:autoSpaceDN w:val="0"/>
        <w:adjustRightInd w:val="0"/>
        <w:ind w:firstLine="696"/>
        <w:jc w:val="both"/>
      </w:pPr>
      <w:r>
        <w:sym w:font="Wingdings" w:char="F0A8"/>
      </w:r>
      <w:r>
        <w:t xml:space="preserve"> Cas basé sur des données publiques, sans accord explicite de l’entreprise</w:t>
      </w:r>
    </w:p>
    <w:p w14:paraId="2E7FEC00" w14:textId="77777777" w:rsidR="009B03A3" w:rsidRDefault="009B03A3" w:rsidP="009B03A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Public(s) ciblé(s) : </w:t>
      </w:r>
    </w:p>
    <w:p w14:paraId="51D4D913" w14:textId="1864FDA2" w:rsidR="009B03A3" w:rsidRDefault="009B03A3" w:rsidP="004F6ACD">
      <w:pPr>
        <w:pStyle w:val="Paragraphedeliste"/>
        <w:widowControl w:val="0"/>
        <w:autoSpaceDE w:val="0"/>
        <w:autoSpaceDN w:val="0"/>
        <w:adjustRightInd w:val="0"/>
        <w:ind w:left="1440"/>
        <w:jc w:val="both"/>
      </w:pPr>
      <w:r>
        <w:sym w:font="Wingdings" w:char="F0A8"/>
      </w:r>
      <w:r>
        <w:t xml:space="preserve"> Formation Initiale </w:t>
      </w:r>
      <w:r>
        <w:sym w:font="Wingdings" w:char="F0A8"/>
      </w:r>
      <w:r>
        <w:t xml:space="preserve"> Formation Continue</w:t>
      </w:r>
    </w:p>
    <w:p w14:paraId="7562F0D0" w14:textId="30D794BA" w:rsidR="004F6ACD" w:rsidRDefault="004F6ACD" w:rsidP="004F6ACD">
      <w:pPr>
        <w:pStyle w:val="Paragraphedeliste"/>
        <w:widowControl w:val="0"/>
        <w:autoSpaceDE w:val="0"/>
        <w:autoSpaceDN w:val="0"/>
        <w:adjustRightInd w:val="0"/>
        <w:ind w:left="1440"/>
        <w:jc w:val="both"/>
      </w:pPr>
      <w:r>
        <w:sym w:font="Wingdings" w:char="F0A8"/>
      </w:r>
      <w:r>
        <w:t xml:space="preserve"> Niveau Licence </w:t>
      </w:r>
      <w:r>
        <w:sym w:font="Wingdings" w:char="F0A8"/>
      </w:r>
      <w:r>
        <w:t xml:space="preserve"> Niveau Master</w:t>
      </w:r>
    </w:p>
    <w:p w14:paraId="678E0409" w14:textId="77777777" w:rsidR="009B03A3" w:rsidRDefault="009B03A3" w:rsidP="009B03A3">
      <w:pPr>
        <w:widowControl w:val="0"/>
        <w:autoSpaceDE w:val="0"/>
        <w:autoSpaceDN w:val="0"/>
        <w:adjustRightInd w:val="0"/>
        <w:ind w:left="360"/>
        <w:jc w:val="both"/>
      </w:pPr>
    </w:p>
    <w:p w14:paraId="001E1F56" w14:textId="5DB6AC2A" w:rsidR="009B03A3" w:rsidRDefault="005A5B6F" w:rsidP="009B03A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C</w:t>
      </w:r>
      <w:r w:rsidR="009B03A3">
        <w:t xml:space="preserve">as </w:t>
      </w:r>
      <w:r>
        <w:t xml:space="preserve">déjà testé </w:t>
      </w:r>
      <w:r w:rsidR="009B03A3">
        <w:t xml:space="preserve">dans un cours : </w:t>
      </w:r>
      <w:r w:rsidR="009B03A3">
        <w:sym w:font="Wingdings" w:char="F0A8"/>
      </w:r>
      <w:r w:rsidR="009B03A3">
        <w:t xml:space="preserve">Oui   </w:t>
      </w:r>
      <w:r w:rsidR="009B03A3">
        <w:sym w:font="Wingdings" w:char="F0A8"/>
      </w:r>
      <w:r w:rsidR="009B03A3">
        <w:t>Non</w:t>
      </w:r>
    </w:p>
    <w:p w14:paraId="72A86E05" w14:textId="45C42D9D" w:rsidR="004F6ACD" w:rsidRDefault="004F6ACD" w:rsidP="009B03A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Thématique(s) du Développement Durable traitée(s) : XXX</w:t>
      </w:r>
    </w:p>
    <w:p w14:paraId="1216A772" w14:textId="4D6C5095" w:rsidR="004F6ACD" w:rsidRDefault="004F6ACD" w:rsidP="004F6ACD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</w:t>
      </w:r>
      <w:r w:rsidRPr="004F6ACD">
        <w:t>ature des données accessibles (interview</w:t>
      </w:r>
      <w:r w:rsidR="005A5B6F">
        <w:t>(s)</w:t>
      </w:r>
      <w:r w:rsidRPr="004F6ACD">
        <w:t>, vidéo</w:t>
      </w:r>
      <w:r w:rsidR="005A5B6F">
        <w:t>(s)</w:t>
      </w:r>
      <w:r w:rsidRPr="004F6ACD">
        <w:t>, document</w:t>
      </w:r>
      <w:r w:rsidR="005A5B6F">
        <w:t>(</w:t>
      </w:r>
      <w:r w:rsidRPr="004F6ACD">
        <w:t>s</w:t>
      </w:r>
      <w:r w:rsidR="005A5B6F">
        <w:t>)</w:t>
      </w:r>
      <w:r>
        <w:t>…) : XXX</w:t>
      </w:r>
    </w:p>
    <w:p w14:paraId="4A53415E" w14:textId="3C10CF9E" w:rsidR="00EC475B" w:rsidRPr="00396FDC" w:rsidRDefault="004F6ACD" w:rsidP="009B03A3">
      <w:pPr>
        <w:pStyle w:val="Paragraphedeliste"/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14:paraId="76FF9560" w14:textId="77777777" w:rsidR="00EC475B" w:rsidRPr="00396FDC" w:rsidRDefault="00EC475B" w:rsidP="00EC475B">
      <w:pPr>
        <w:widowControl w:val="0"/>
        <w:autoSpaceDE w:val="0"/>
        <w:autoSpaceDN w:val="0"/>
        <w:adjustRightInd w:val="0"/>
        <w:ind w:left="198" w:hanging="198"/>
        <w:jc w:val="both"/>
        <w:rPr>
          <w:bCs/>
        </w:rPr>
      </w:pPr>
    </w:p>
    <w:p w14:paraId="46128919" w14:textId="382F2623" w:rsidR="00EC475B" w:rsidRPr="00396FDC" w:rsidRDefault="00EC475B" w:rsidP="00EC475B">
      <w:pPr>
        <w:widowControl w:val="0"/>
        <w:autoSpaceDE w:val="0"/>
        <w:autoSpaceDN w:val="0"/>
        <w:adjustRightInd w:val="0"/>
        <w:ind w:left="284"/>
        <w:rPr>
          <w:b/>
          <w:bCs/>
          <w:color w:val="00B050"/>
        </w:rPr>
      </w:pPr>
      <w:r w:rsidRPr="00396FDC">
        <w:rPr>
          <w:b/>
          <w:bCs/>
          <w:color w:val="00B050"/>
          <w:u w:val="single"/>
        </w:rPr>
        <w:t>c) Résumé</w:t>
      </w:r>
      <w:r w:rsidRPr="00396FDC">
        <w:rPr>
          <w:b/>
          <w:bCs/>
          <w:color w:val="00B050"/>
        </w:rPr>
        <w:t xml:space="preserve"> </w:t>
      </w:r>
      <w:r w:rsidRPr="00396FDC">
        <w:rPr>
          <w:bCs/>
          <w:i/>
          <w:color w:val="00B050"/>
        </w:rPr>
        <w:t>(2 000 caractères maximum ;)</w:t>
      </w:r>
      <w:r w:rsidRPr="00396FDC">
        <w:rPr>
          <w:b/>
          <w:bCs/>
          <w:color w:val="00B050"/>
        </w:rPr>
        <w:t xml:space="preserve"> </w:t>
      </w:r>
    </w:p>
    <w:p w14:paraId="50225C6C" w14:textId="77777777" w:rsidR="00EC475B" w:rsidRPr="00396FDC" w:rsidRDefault="00EC475B" w:rsidP="00EC475B">
      <w:pPr>
        <w:widowControl w:val="0"/>
        <w:autoSpaceDE w:val="0"/>
        <w:autoSpaceDN w:val="0"/>
        <w:adjustRightInd w:val="0"/>
        <w:ind w:left="198" w:hanging="198"/>
        <w:jc w:val="both"/>
        <w:rPr>
          <w:b/>
          <w:bCs/>
        </w:rPr>
      </w:pPr>
      <w:proofErr w:type="gramStart"/>
      <w:r w:rsidRPr="00396FDC">
        <w:rPr>
          <w:b/>
          <w:bCs/>
        </w:rPr>
        <w:t>xxx</w:t>
      </w:r>
      <w:proofErr w:type="gramEnd"/>
    </w:p>
    <w:p w14:paraId="51407AFE" w14:textId="77777777" w:rsidR="00EC475B" w:rsidRPr="00396FDC" w:rsidRDefault="00EC475B" w:rsidP="00EC475B">
      <w:pPr>
        <w:widowControl w:val="0"/>
        <w:autoSpaceDE w:val="0"/>
        <w:autoSpaceDN w:val="0"/>
        <w:adjustRightInd w:val="0"/>
        <w:ind w:left="198" w:hanging="198"/>
        <w:jc w:val="both"/>
        <w:rPr>
          <w:bCs/>
        </w:rPr>
      </w:pPr>
    </w:p>
    <w:p w14:paraId="31BB415C" w14:textId="4937A0D2" w:rsidR="00EC475B" w:rsidRPr="00396FDC" w:rsidRDefault="00EC475B" w:rsidP="00EC475B">
      <w:pPr>
        <w:widowControl w:val="0"/>
        <w:autoSpaceDE w:val="0"/>
        <w:autoSpaceDN w:val="0"/>
        <w:adjustRightInd w:val="0"/>
        <w:ind w:left="284"/>
        <w:rPr>
          <w:b/>
          <w:bCs/>
          <w:color w:val="00B050"/>
        </w:rPr>
      </w:pPr>
      <w:r w:rsidRPr="00396FDC">
        <w:rPr>
          <w:b/>
          <w:bCs/>
          <w:color w:val="00B050"/>
          <w:u w:val="single"/>
        </w:rPr>
        <w:t xml:space="preserve">d) </w:t>
      </w:r>
      <w:r w:rsidR="004F6ACD">
        <w:rPr>
          <w:b/>
          <w:bCs/>
          <w:color w:val="00B050"/>
          <w:u w:val="single"/>
        </w:rPr>
        <w:t xml:space="preserve">Scénario d’animation du cas </w:t>
      </w:r>
      <w:r w:rsidR="004F6ACD" w:rsidRPr="009434CE">
        <w:rPr>
          <w:bCs/>
          <w:color w:val="00B050"/>
        </w:rPr>
        <w:t>(</w:t>
      </w:r>
      <w:r w:rsidR="004F6ACD">
        <w:rPr>
          <w:bCs/>
          <w:i/>
          <w:color w:val="00B050"/>
        </w:rPr>
        <w:t>1</w:t>
      </w:r>
      <w:r w:rsidRPr="00396FDC">
        <w:rPr>
          <w:bCs/>
          <w:i/>
          <w:color w:val="00B050"/>
        </w:rPr>
        <w:t> 000 caractères maximum)</w:t>
      </w:r>
      <w:r w:rsidRPr="00396FDC">
        <w:rPr>
          <w:b/>
          <w:bCs/>
          <w:color w:val="00B050"/>
        </w:rPr>
        <w:t xml:space="preserve"> </w:t>
      </w:r>
    </w:p>
    <w:p w14:paraId="77C72D27" w14:textId="4E06D4EC" w:rsidR="00EC475B" w:rsidRPr="00396FDC" w:rsidRDefault="009434CE" w:rsidP="009434C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Expliquez en quelques lignes comment le cas devrait être utilisé en classe (phases d’animation, utilisation des données et outils fournis…) </w:t>
      </w:r>
    </w:p>
    <w:p w14:paraId="1BEB1C83" w14:textId="77777777" w:rsidR="009434CE" w:rsidRDefault="009434CE" w:rsidP="002532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A3D9466" w14:textId="77232FBB" w:rsidR="00EC475B" w:rsidRPr="004F6ACD" w:rsidRDefault="004F6ACD" w:rsidP="002532C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4F6ACD">
        <w:rPr>
          <w:b/>
          <w:bCs/>
        </w:rPr>
        <w:t>xxx</w:t>
      </w:r>
      <w:proofErr w:type="gramEnd"/>
    </w:p>
    <w:p w14:paraId="602EE703" w14:textId="77777777" w:rsidR="002532CC" w:rsidRPr="00396FDC" w:rsidRDefault="002532CC" w:rsidP="002532C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1468ECB" w14:textId="77777777" w:rsidR="00D005AB" w:rsidRPr="00396FDC" w:rsidRDefault="00D005AB" w:rsidP="002532C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D5E6D8F" w14:textId="77777777" w:rsidR="00E370E1" w:rsidRPr="00396FDC" w:rsidRDefault="00E370E1" w:rsidP="002532C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BAABA6C" w14:textId="3B743170" w:rsidR="00EC475B" w:rsidRPr="00396FDC" w:rsidRDefault="004F6ACD" w:rsidP="004F0410">
      <w:r>
        <w:rPr>
          <w:rFonts w:cs="Arial"/>
        </w:rPr>
        <w:t xml:space="preserve"> </w:t>
      </w:r>
    </w:p>
    <w:p w14:paraId="5DE54288" w14:textId="77777777" w:rsidR="009D734A" w:rsidRDefault="009D734A" w:rsidP="00CC6CE5">
      <w:pPr>
        <w:jc w:val="center"/>
        <w:rPr>
          <w:b/>
          <w:sz w:val="32"/>
        </w:rPr>
      </w:pPr>
    </w:p>
    <w:sectPr w:rsidR="009D734A" w:rsidSect="00E12211">
      <w:type w:val="continuous"/>
      <w:pgSz w:w="11900" w:h="16840"/>
      <w:pgMar w:top="720" w:right="1134" w:bottom="816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CF9FB" w16cid:durableId="2003EBF9"/>
  <w16cid:commentId w16cid:paraId="11BFADCB" w16cid:durableId="2003EF98"/>
  <w16cid:commentId w16cid:paraId="4938DFCA" w16cid:durableId="2003F0BC"/>
  <w16cid:commentId w16cid:paraId="50DA23DF" w16cid:durableId="2003F115"/>
  <w16cid:commentId w16cid:paraId="423DBFDD" w16cid:durableId="2003F1EC"/>
  <w16cid:commentId w16cid:paraId="1CE788F0" w16cid:durableId="2003F280"/>
  <w16cid:commentId w16cid:paraId="0DFA5FC5" w16cid:durableId="2003F313"/>
  <w16cid:commentId w16cid:paraId="30AA2133" w16cid:durableId="2003F3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18A4D" w14:textId="77777777" w:rsidR="00027234" w:rsidRDefault="00027234" w:rsidP="00300AED">
      <w:r>
        <w:separator/>
      </w:r>
    </w:p>
  </w:endnote>
  <w:endnote w:type="continuationSeparator" w:id="0">
    <w:p w14:paraId="7F7520B5" w14:textId="77777777" w:rsidR="00027234" w:rsidRDefault="00027234" w:rsidP="0030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1D23" w14:textId="77777777" w:rsidR="00027234" w:rsidRDefault="00027234" w:rsidP="00300AED">
      <w:r>
        <w:separator/>
      </w:r>
    </w:p>
  </w:footnote>
  <w:footnote w:type="continuationSeparator" w:id="0">
    <w:p w14:paraId="1ECF6DAF" w14:textId="77777777" w:rsidR="00027234" w:rsidRDefault="00027234" w:rsidP="00300AED">
      <w:r>
        <w:continuationSeparator/>
      </w:r>
    </w:p>
  </w:footnote>
  <w:footnote w:id="1">
    <w:p w14:paraId="6B0DC800" w14:textId="33A81D9C" w:rsidR="0049675D" w:rsidRDefault="0049675D">
      <w:pPr>
        <w:pStyle w:val="Notedebasdepage"/>
      </w:pPr>
      <w:r>
        <w:rPr>
          <w:rStyle w:val="Appelnotedebasdep"/>
        </w:rPr>
        <w:footnoteRef/>
      </w:r>
      <w:r>
        <w:t xml:space="preserve"> Voir </w:t>
      </w:r>
      <w:r w:rsidRPr="0049675D">
        <w:rPr>
          <w:sz w:val="16"/>
        </w:rPr>
        <w:t>https://www.ccmp.fr/index.php?tg=fileman&amp;id=2&amp;gr=Y&amp;path=Documents+publics%2Fpublications_et_echanges&amp;sAction=getFile&amp;idf=449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C18"/>
    <w:multiLevelType w:val="hybridMultilevel"/>
    <w:tmpl w:val="5290F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0CBF"/>
    <w:multiLevelType w:val="hybridMultilevel"/>
    <w:tmpl w:val="C41CFC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5BF3"/>
    <w:multiLevelType w:val="hybridMultilevel"/>
    <w:tmpl w:val="CCC09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71"/>
    <w:rsid w:val="000035A3"/>
    <w:rsid w:val="00027234"/>
    <w:rsid w:val="00051011"/>
    <w:rsid w:val="00060415"/>
    <w:rsid w:val="000856A0"/>
    <w:rsid w:val="000922CB"/>
    <w:rsid w:val="000A2B13"/>
    <w:rsid w:val="000B533B"/>
    <w:rsid w:val="000C4AB0"/>
    <w:rsid w:val="000E77AE"/>
    <w:rsid w:val="000F73B5"/>
    <w:rsid w:val="00106222"/>
    <w:rsid w:val="00122872"/>
    <w:rsid w:val="00147414"/>
    <w:rsid w:val="00164C2C"/>
    <w:rsid w:val="0016680A"/>
    <w:rsid w:val="00173E30"/>
    <w:rsid w:val="001869D6"/>
    <w:rsid w:val="00195295"/>
    <w:rsid w:val="00196B34"/>
    <w:rsid w:val="001C62BE"/>
    <w:rsid w:val="001E0B47"/>
    <w:rsid w:val="00204430"/>
    <w:rsid w:val="00205783"/>
    <w:rsid w:val="00214E4A"/>
    <w:rsid w:val="00225FC7"/>
    <w:rsid w:val="00230686"/>
    <w:rsid w:val="0023109A"/>
    <w:rsid w:val="00233C3B"/>
    <w:rsid w:val="002532CC"/>
    <w:rsid w:val="00260A61"/>
    <w:rsid w:val="0026228F"/>
    <w:rsid w:val="002640B2"/>
    <w:rsid w:val="0026572F"/>
    <w:rsid w:val="002768D4"/>
    <w:rsid w:val="00277D7F"/>
    <w:rsid w:val="002833C9"/>
    <w:rsid w:val="0028615C"/>
    <w:rsid w:val="00291EFD"/>
    <w:rsid w:val="002A789E"/>
    <w:rsid w:val="002C638B"/>
    <w:rsid w:val="002E5734"/>
    <w:rsid w:val="002F46DE"/>
    <w:rsid w:val="002F4925"/>
    <w:rsid w:val="00300AED"/>
    <w:rsid w:val="00302F27"/>
    <w:rsid w:val="00321DA6"/>
    <w:rsid w:val="00321E0F"/>
    <w:rsid w:val="003352E4"/>
    <w:rsid w:val="0033795C"/>
    <w:rsid w:val="0034420C"/>
    <w:rsid w:val="00352BF5"/>
    <w:rsid w:val="003759FC"/>
    <w:rsid w:val="00396FDC"/>
    <w:rsid w:val="003A0BD5"/>
    <w:rsid w:val="003C29EE"/>
    <w:rsid w:val="003C4915"/>
    <w:rsid w:val="003D6D7D"/>
    <w:rsid w:val="003E253C"/>
    <w:rsid w:val="00401794"/>
    <w:rsid w:val="00404600"/>
    <w:rsid w:val="00447FCE"/>
    <w:rsid w:val="004520A3"/>
    <w:rsid w:val="00473780"/>
    <w:rsid w:val="0047698F"/>
    <w:rsid w:val="00494D40"/>
    <w:rsid w:val="0049675D"/>
    <w:rsid w:val="004A5B26"/>
    <w:rsid w:val="004A6CBE"/>
    <w:rsid w:val="004B667A"/>
    <w:rsid w:val="004C7354"/>
    <w:rsid w:val="004E4D21"/>
    <w:rsid w:val="004E7C4B"/>
    <w:rsid w:val="004F0410"/>
    <w:rsid w:val="004F6ACD"/>
    <w:rsid w:val="00524119"/>
    <w:rsid w:val="005432E7"/>
    <w:rsid w:val="0056537A"/>
    <w:rsid w:val="00566A1D"/>
    <w:rsid w:val="005A0234"/>
    <w:rsid w:val="005A45FB"/>
    <w:rsid w:val="005A5B6F"/>
    <w:rsid w:val="005B23C8"/>
    <w:rsid w:val="005B663A"/>
    <w:rsid w:val="0064176B"/>
    <w:rsid w:val="00660E04"/>
    <w:rsid w:val="00681370"/>
    <w:rsid w:val="006E3A24"/>
    <w:rsid w:val="006F6DA5"/>
    <w:rsid w:val="007044D1"/>
    <w:rsid w:val="00716A48"/>
    <w:rsid w:val="00717EC1"/>
    <w:rsid w:val="00745446"/>
    <w:rsid w:val="00770465"/>
    <w:rsid w:val="00782AD6"/>
    <w:rsid w:val="0079225C"/>
    <w:rsid w:val="007A7296"/>
    <w:rsid w:val="007A7804"/>
    <w:rsid w:val="007C29BA"/>
    <w:rsid w:val="007D72D1"/>
    <w:rsid w:val="0082139B"/>
    <w:rsid w:val="00832D45"/>
    <w:rsid w:val="008A5C71"/>
    <w:rsid w:val="008A6A98"/>
    <w:rsid w:val="008A7269"/>
    <w:rsid w:val="008C5935"/>
    <w:rsid w:val="008E7872"/>
    <w:rsid w:val="00907305"/>
    <w:rsid w:val="00942264"/>
    <w:rsid w:val="009434CE"/>
    <w:rsid w:val="009435E6"/>
    <w:rsid w:val="0095779A"/>
    <w:rsid w:val="00984F13"/>
    <w:rsid w:val="00985231"/>
    <w:rsid w:val="00990E43"/>
    <w:rsid w:val="009930C5"/>
    <w:rsid w:val="00997E01"/>
    <w:rsid w:val="009B03A3"/>
    <w:rsid w:val="009B795D"/>
    <w:rsid w:val="009C2F44"/>
    <w:rsid w:val="009C6AC4"/>
    <w:rsid w:val="009D734A"/>
    <w:rsid w:val="009E1FA7"/>
    <w:rsid w:val="009F2E16"/>
    <w:rsid w:val="00A13FC9"/>
    <w:rsid w:val="00A15E25"/>
    <w:rsid w:val="00A15EBB"/>
    <w:rsid w:val="00A4731E"/>
    <w:rsid w:val="00A60730"/>
    <w:rsid w:val="00A73A3E"/>
    <w:rsid w:val="00A73B8A"/>
    <w:rsid w:val="00A74165"/>
    <w:rsid w:val="00A864AF"/>
    <w:rsid w:val="00A864EA"/>
    <w:rsid w:val="00A94BC1"/>
    <w:rsid w:val="00AC43EB"/>
    <w:rsid w:val="00AF5BF2"/>
    <w:rsid w:val="00AF6E2E"/>
    <w:rsid w:val="00B25A51"/>
    <w:rsid w:val="00B82A52"/>
    <w:rsid w:val="00BA067E"/>
    <w:rsid w:val="00BC0A57"/>
    <w:rsid w:val="00BC7F12"/>
    <w:rsid w:val="00BE2B16"/>
    <w:rsid w:val="00BE4C39"/>
    <w:rsid w:val="00BF037A"/>
    <w:rsid w:val="00BF51C7"/>
    <w:rsid w:val="00C134F8"/>
    <w:rsid w:val="00C24D0C"/>
    <w:rsid w:val="00CC056A"/>
    <w:rsid w:val="00CC6CE5"/>
    <w:rsid w:val="00CD6346"/>
    <w:rsid w:val="00CF4C8F"/>
    <w:rsid w:val="00D005AB"/>
    <w:rsid w:val="00D36CB4"/>
    <w:rsid w:val="00D42449"/>
    <w:rsid w:val="00D62364"/>
    <w:rsid w:val="00D815DE"/>
    <w:rsid w:val="00DD3035"/>
    <w:rsid w:val="00DD574A"/>
    <w:rsid w:val="00DE1D41"/>
    <w:rsid w:val="00E12211"/>
    <w:rsid w:val="00E170AC"/>
    <w:rsid w:val="00E17AC3"/>
    <w:rsid w:val="00E2198A"/>
    <w:rsid w:val="00E31804"/>
    <w:rsid w:val="00E35A02"/>
    <w:rsid w:val="00E370E1"/>
    <w:rsid w:val="00E37477"/>
    <w:rsid w:val="00E458BA"/>
    <w:rsid w:val="00E47F75"/>
    <w:rsid w:val="00E5197B"/>
    <w:rsid w:val="00E835B2"/>
    <w:rsid w:val="00E90F66"/>
    <w:rsid w:val="00EB5634"/>
    <w:rsid w:val="00EC475B"/>
    <w:rsid w:val="00EE0F1D"/>
    <w:rsid w:val="00EE5A56"/>
    <w:rsid w:val="00EF6908"/>
    <w:rsid w:val="00F40484"/>
    <w:rsid w:val="00F55E15"/>
    <w:rsid w:val="00F63E94"/>
    <w:rsid w:val="00F74D91"/>
    <w:rsid w:val="00F8744E"/>
    <w:rsid w:val="00FA4F6A"/>
    <w:rsid w:val="00FD4ECE"/>
    <w:rsid w:val="00FE6ED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56B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C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213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13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3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3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3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3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1E0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rsid w:val="0020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253C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300A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AED"/>
  </w:style>
  <w:style w:type="paragraph" w:styleId="Pieddepage">
    <w:name w:val="footer"/>
    <w:basedOn w:val="Normal"/>
    <w:link w:val="PieddepageCar"/>
    <w:uiPriority w:val="99"/>
    <w:unhideWhenUsed/>
    <w:rsid w:val="00300A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AE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75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7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ongres.riodd2019@excelia-group.com" TargetMode="External"/><Relationship Id="rId10" Type="http://schemas.openxmlformats.org/officeDocument/2006/relationships/image" Target="media/image3.emf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F0AC-5513-438C-B5C7-8463BDFB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2019-05-24T14:49:00Z</dcterms:created>
  <dcterms:modified xsi:type="dcterms:W3CDTF">2019-05-24T14:49:00Z</dcterms:modified>
</cp:coreProperties>
</file>